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ПРАВИЛА ПРОВЕДЕНИЯ РЕКЛАМНОЙ АКЦИИ</w:t>
      </w:r>
    </w:p>
    <w:p w:rsidR="00000000" w:rsidDel="00000000" w:rsidP="00000000" w:rsidRDefault="00000000" w:rsidRPr="00000000" w14:paraId="00000002">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jc w:val="center"/>
        <w:rPr>
          <w:rFonts w:ascii="Times New Roman" w:cs="Times New Roman" w:eastAsia="Times New Roman" w:hAnsi="Times New Roman"/>
          <w:b w:val="1"/>
          <w:sz w:val="22"/>
          <w:szCs w:val="22"/>
        </w:rPr>
      </w:pPr>
      <w:bookmarkStart w:colFirst="0" w:colLast="0" w:name="_gjdgxs" w:id="0"/>
      <w:bookmarkEnd w:id="0"/>
      <w:r w:rsidDel="00000000" w:rsidR="00000000" w:rsidRPr="00000000">
        <w:rPr>
          <w:rFonts w:ascii="Times New Roman" w:cs="Times New Roman" w:eastAsia="Times New Roman" w:hAnsi="Times New Roman"/>
          <w:b w:val="1"/>
          <w:sz w:val="22"/>
          <w:szCs w:val="22"/>
          <w:rtl w:val="0"/>
        </w:rPr>
        <w:t xml:space="preserve">«Подпишись-получи»</w:t>
      </w:r>
    </w:p>
    <w:p w:rsidR="00000000" w:rsidDel="00000000" w:rsidP="00000000" w:rsidRDefault="00000000" w:rsidRPr="00000000" w14:paraId="00000003">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firstLine="68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4">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Рекламная акция </w:t>
      </w:r>
      <w:r w:rsidDel="00000000" w:rsidR="00000000" w:rsidRPr="00000000">
        <w:rPr>
          <w:rFonts w:ascii="Times New Roman" w:cs="Times New Roman" w:eastAsia="Times New Roman" w:hAnsi="Times New Roman"/>
          <w:b w:val="1"/>
          <w:sz w:val="22"/>
          <w:szCs w:val="22"/>
          <w:rtl w:val="0"/>
        </w:rPr>
        <w:t xml:space="preserve">«Подпишись-получи»</w:t>
      </w:r>
      <w:r w:rsidDel="00000000" w:rsidR="00000000" w:rsidRPr="00000000">
        <w:rPr>
          <w:rFonts w:ascii="Times New Roman" w:cs="Times New Roman" w:eastAsia="Times New Roman" w:hAnsi="Times New Roman"/>
          <w:sz w:val="22"/>
          <w:szCs w:val="22"/>
          <w:rtl w:val="0"/>
        </w:rPr>
        <w:t xml:space="preserve"> является рекламным стимулирующим в смысле ст. 9 Федерального закона РФ от 13.03.2006 № 38-ФЗ «О рекламе» мероприятием, не является публичным конкурсом в смысле гл. 57 Гражданского кодекса РФ, соответственно, и не является лотереей в смысле Федерального закона РФ от 11.11.2003 № 138-ФЗ «О лотереях».</w:t>
      </w:r>
    </w:p>
    <w:p w:rsidR="00000000" w:rsidDel="00000000" w:rsidP="00000000" w:rsidRDefault="00000000" w:rsidRPr="00000000" w14:paraId="00000005">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6">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sz w:val="22"/>
          <w:szCs w:val="22"/>
          <w:rtl w:val="0"/>
        </w:rPr>
        <w:t xml:space="preserve">Принимая участие в рекламной Акции </w:t>
      </w:r>
      <w:r w:rsidDel="00000000" w:rsidR="00000000" w:rsidRPr="00000000">
        <w:rPr>
          <w:rFonts w:ascii="Times New Roman" w:cs="Times New Roman" w:eastAsia="Times New Roman" w:hAnsi="Times New Roman"/>
          <w:b w:val="1"/>
          <w:sz w:val="22"/>
          <w:szCs w:val="22"/>
          <w:rtl w:val="0"/>
        </w:rPr>
        <w:t xml:space="preserve">«Подпишись-получи» </w:t>
      </w:r>
      <w:r w:rsidDel="00000000" w:rsidR="00000000" w:rsidRPr="00000000">
        <w:rPr>
          <w:rFonts w:ascii="Times New Roman" w:cs="Times New Roman" w:eastAsia="Times New Roman" w:hAnsi="Times New Roman"/>
          <w:sz w:val="22"/>
          <w:szCs w:val="22"/>
          <w:rtl w:val="0"/>
        </w:rPr>
        <w:t xml:space="preserve">(далее – «Акция»), Участники полностью соглашаются с настоящими правилами (далее - «Правила»).</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08">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9">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Общие положения проведения рекламной Акции </w:t>
      </w:r>
    </w:p>
    <w:p w:rsidR="00000000" w:rsidDel="00000000" w:rsidP="00000000" w:rsidRDefault="00000000" w:rsidRPr="00000000" w14:paraId="0000000A">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«Подпишись-получи»  </w:t>
      </w:r>
    </w:p>
    <w:p w:rsidR="00000000" w:rsidDel="00000000" w:rsidP="00000000" w:rsidRDefault="00000000" w:rsidRPr="00000000" w14:paraId="0000000B">
      <w:pPr>
        <w:keepNext w:val="1"/>
        <w:numPr>
          <w:ilvl w:val="1"/>
          <w:numId w:val="8"/>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ind w:left="36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color w:val="000000"/>
          <w:sz w:val="22"/>
          <w:szCs w:val="22"/>
          <w:rtl w:val="0"/>
        </w:rPr>
        <w:t xml:space="preserve">Наименование Акции - </w:t>
      </w:r>
      <w:r w:rsidDel="00000000" w:rsidR="00000000" w:rsidRPr="00000000">
        <w:rPr>
          <w:rFonts w:ascii="Times New Roman" w:cs="Times New Roman" w:eastAsia="Times New Roman" w:hAnsi="Times New Roman"/>
          <w:b w:val="1"/>
          <w:color w:val="000000"/>
          <w:sz w:val="22"/>
          <w:szCs w:val="22"/>
          <w:rtl w:val="0"/>
        </w:rPr>
        <w:t xml:space="preserve">«</w:t>
      </w:r>
      <w:r w:rsidDel="00000000" w:rsidR="00000000" w:rsidRPr="00000000">
        <w:rPr>
          <w:rFonts w:ascii="Times New Roman" w:cs="Times New Roman" w:eastAsia="Times New Roman" w:hAnsi="Times New Roman"/>
          <w:color w:val="000000"/>
          <w:sz w:val="22"/>
          <w:szCs w:val="22"/>
          <w:rtl w:val="0"/>
        </w:rPr>
        <w:t xml:space="preserve">Подпишись-получи»</w:t>
      </w:r>
      <w:r w:rsidDel="00000000" w:rsidR="00000000" w:rsidRPr="00000000">
        <w:rPr>
          <w:rtl w:val="0"/>
        </w:rPr>
      </w:r>
    </w:p>
    <w:p w:rsidR="00000000" w:rsidDel="00000000" w:rsidP="00000000" w:rsidRDefault="00000000" w:rsidRPr="00000000" w14:paraId="0000000C">
      <w:pPr>
        <w:numPr>
          <w:ilvl w:val="1"/>
          <w:numId w:val="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360"/>
        </w:tabs>
        <w:spacing w:before="0" w:lineRule="auto"/>
        <w:ind w:left="0" w:firstLine="0"/>
        <w:rPr>
          <w:color w:val="000000"/>
        </w:rPr>
      </w:pPr>
      <w:r w:rsidDel="00000000" w:rsidR="00000000" w:rsidRPr="00000000">
        <w:rPr>
          <w:rFonts w:ascii="Times New Roman" w:cs="Times New Roman" w:eastAsia="Times New Roman" w:hAnsi="Times New Roman"/>
          <w:color w:val="000000"/>
          <w:sz w:val="22"/>
          <w:szCs w:val="22"/>
          <w:rtl w:val="0"/>
        </w:rPr>
        <w:t xml:space="preserve">Участие в Акции не является обязательным.</w:t>
      </w:r>
      <w:r w:rsidDel="00000000" w:rsidR="00000000" w:rsidRPr="00000000">
        <w:rPr>
          <w:rtl w:val="0"/>
        </w:rPr>
      </w:r>
    </w:p>
    <w:p w:rsidR="00000000" w:rsidDel="00000000" w:rsidP="00000000" w:rsidRDefault="00000000" w:rsidRPr="00000000" w14:paraId="0000000D">
      <w:pPr>
        <w:keepNext w:val="1"/>
        <w:numPr>
          <w:ilvl w:val="1"/>
          <w:numId w:val="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360"/>
        </w:tabs>
        <w:spacing w:before="0" w:lineRule="auto"/>
        <w:ind w:left="360" w:hanging="360"/>
        <w:rPr>
          <w:color w:val="000000"/>
        </w:rPr>
      </w:pPr>
      <w:r w:rsidDel="00000000" w:rsidR="00000000" w:rsidRPr="00000000">
        <w:rPr>
          <w:rFonts w:ascii="Times New Roman" w:cs="Times New Roman" w:eastAsia="Times New Roman" w:hAnsi="Times New Roman"/>
          <w:color w:val="000000"/>
          <w:sz w:val="22"/>
          <w:szCs w:val="22"/>
          <w:rtl w:val="0"/>
        </w:rPr>
        <w:t xml:space="preserve">Территория проведения Акции - Российская Федерация. </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1.4.</w:t>
      </w:r>
      <w:r w:rsidDel="00000000" w:rsidR="00000000" w:rsidRPr="00000000">
        <w:rPr>
          <w:rFonts w:ascii="Times New Roman" w:cs="Times New Roman" w:eastAsia="Times New Roman" w:hAnsi="Times New Roman"/>
          <w:color w:val="000000"/>
          <w:sz w:val="22"/>
          <w:szCs w:val="22"/>
          <w:rtl w:val="0"/>
        </w:rPr>
        <w:t xml:space="preserve"> Наименование Организатора и Оператора Акции:</w:t>
      </w:r>
    </w:p>
    <w:p w:rsidR="00000000" w:rsidDel="00000000" w:rsidP="00000000" w:rsidRDefault="00000000" w:rsidRPr="00000000" w14:paraId="0000000F">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«Организатор Акции»,</w:t>
      </w:r>
      <w:r w:rsidDel="00000000" w:rsidR="00000000" w:rsidRPr="00000000">
        <w:rPr>
          <w:rFonts w:ascii="Times New Roman" w:cs="Times New Roman" w:eastAsia="Times New Roman" w:hAnsi="Times New Roman"/>
          <w:sz w:val="22"/>
          <w:szCs w:val="22"/>
          <w:rtl w:val="0"/>
        </w:rPr>
        <w:t xml:space="preserve"> то есть юридическое лицо, созданное в соответствии с законодательством Российской Федерации, организующее проведение Акции непосредственно и/или через Оператора, а также определяющее цели обработки персональных данных, состав персональных данных, подлежащих обработке, действия (операции), совершаемые с персональными данными. </w:t>
      </w:r>
      <w:r w:rsidDel="00000000" w:rsidR="00000000" w:rsidRPr="00000000">
        <w:rPr>
          <w:rFonts w:ascii="Times New Roman" w:cs="Times New Roman" w:eastAsia="Times New Roman" w:hAnsi="Times New Roman"/>
          <w:b w:val="1"/>
          <w:sz w:val="22"/>
          <w:szCs w:val="22"/>
          <w:rtl w:val="0"/>
        </w:rPr>
        <w:t xml:space="preserve">Общество с ограниченной ответственностью «АО «Жировой Комбинат»» (далее – «Организатор»).</w:t>
      </w:r>
      <w:r w:rsidDel="00000000" w:rsidR="00000000" w:rsidRPr="00000000">
        <w:rPr>
          <w:rtl w:val="0"/>
        </w:rPr>
      </w:r>
    </w:p>
    <w:p w:rsidR="00000000" w:rsidDel="00000000" w:rsidP="00000000" w:rsidRDefault="00000000" w:rsidRPr="00000000" w14:paraId="00000010">
      <w:pPr>
        <w:tabs>
          <w:tab w:val="left" w:leader="none" w:pos="142"/>
          <w:tab w:val="left" w:leader="none" w:pos="284"/>
          <w:tab w:val="left" w:leader="none" w:pos="426"/>
        </w:tabs>
        <w:spacing w:before="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Адрес местонахождения:</w:t>
      </w:r>
      <w:r w:rsidDel="00000000" w:rsidR="00000000" w:rsidRPr="00000000">
        <w:rPr>
          <w:rFonts w:ascii="Times New Roman" w:cs="Times New Roman" w:eastAsia="Times New Roman" w:hAnsi="Times New Roman"/>
          <w:sz w:val="22"/>
          <w:szCs w:val="22"/>
          <w:rtl w:val="0"/>
        </w:rPr>
        <w:t xml:space="preserve"> 117218, г. Москва, ул. Кржижановского, д. 15, корп. 5, эт. 5, пом. 515В, оф. 7</w:t>
      </w:r>
    </w:p>
    <w:p w:rsidR="00000000" w:rsidDel="00000000" w:rsidP="00000000" w:rsidRDefault="00000000" w:rsidRPr="00000000" w14:paraId="00000011">
      <w:pPr>
        <w:tabs>
          <w:tab w:val="left" w:leader="none" w:pos="142"/>
          <w:tab w:val="left" w:leader="none" w:pos="284"/>
          <w:tab w:val="left" w:leader="none" w:pos="426"/>
        </w:tabs>
        <w:spacing w:before="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Фактический адрес: </w:t>
      </w:r>
      <w:r w:rsidDel="00000000" w:rsidR="00000000" w:rsidRPr="00000000">
        <w:rPr>
          <w:rFonts w:ascii="Times New Roman" w:cs="Times New Roman" w:eastAsia="Times New Roman" w:hAnsi="Times New Roman"/>
          <w:sz w:val="22"/>
          <w:szCs w:val="22"/>
          <w:rtl w:val="0"/>
        </w:rPr>
        <w:t xml:space="preserve">123308, г. Москва, ул. Зорге, д. 1, стр. 1</w:t>
      </w:r>
    </w:p>
    <w:p w:rsidR="00000000" w:rsidDel="00000000" w:rsidP="00000000" w:rsidRDefault="00000000" w:rsidRPr="00000000" w14:paraId="00000012">
      <w:pPr>
        <w:tabs>
          <w:tab w:val="left" w:leader="none" w:pos="142"/>
          <w:tab w:val="left" w:leader="none" w:pos="284"/>
          <w:tab w:val="left" w:leader="none" w:pos="426"/>
        </w:tabs>
        <w:spacing w:before="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ИНН 7725611120</w:t>
      </w:r>
    </w:p>
    <w:p w:rsidR="00000000" w:rsidDel="00000000" w:rsidP="00000000" w:rsidRDefault="00000000" w:rsidRPr="00000000" w14:paraId="00000013">
      <w:pPr>
        <w:tabs>
          <w:tab w:val="left" w:leader="none" w:pos="142"/>
          <w:tab w:val="left" w:leader="none" w:pos="284"/>
          <w:tab w:val="left" w:leader="none" w:pos="426"/>
        </w:tabs>
        <w:spacing w:before="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КПП 772701001</w:t>
      </w:r>
    </w:p>
    <w:p w:rsidR="00000000" w:rsidDel="00000000" w:rsidP="00000000" w:rsidRDefault="00000000" w:rsidRPr="00000000" w14:paraId="00000014">
      <w:pPr>
        <w:tabs>
          <w:tab w:val="left" w:leader="none" w:pos="142"/>
          <w:tab w:val="left" w:leader="none" w:pos="284"/>
          <w:tab w:val="left" w:leader="none" w:pos="426"/>
        </w:tabs>
        <w:spacing w:before="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ОГРН 1077757539804</w:t>
      </w:r>
    </w:p>
    <w:p w:rsidR="00000000" w:rsidDel="00000000" w:rsidP="00000000" w:rsidRDefault="00000000" w:rsidRPr="00000000" w14:paraId="00000015">
      <w:pPr>
        <w:tabs>
          <w:tab w:val="left" w:leader="none" w:pos="142"/>
          <w:tab w:val="left" w:leader="none" w:pos="284"/>
          <w:tab w:val="left" w:leader="none" w:pos="426"/>
        </w:tabs>
        <w:spacing w:before="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i w:val="1"/>
          <w:sz w:val="22"/>
          <w:szCs w:val="22"/>
          <w:rtl w:val="0"/>
        </w:rPr>
        <w:t xml:space="preserve">Банковские реквизиты </w:t>
      </w:r>
      <w:r w:rsidDel="00000000" w:rsidR="00000000" w:rsidRPr="00000000">
        <w:rPr>
          <w:rtl w:val="0"/>
        </w:rPr>
      </w:r>
    </w:p>
    <w:p w:rsidR="00000000" w:rsidDel="00000000" w:rsidP="00000000" w:rsidRDefault="00000000" w:rsidRPr="00000000" w14:paraId="00000016">
      <w:pPr>
        <w:tabs>
          <w:tab w:val="left" w:leader="none" w:pos="142"/>
          <w:tab w:val="left" w:leader="none" w:pos="284"/>
          <w:tab w:val="left" w:leader="none" w:pos="426"/>
        </w:tabs>
        <w:spacing w:before="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Банк: Филиал «Центральный» Банка ВТБ (ПАО) </w:t>
      </w:r>
    </w:p>
    <w:p w:rsidR="00000000" w:rsidDel="00000000" w:rsidP="00000000" w:rsidRDefault="00000000" w:rsidRPr="00000000" w14:paraId="00000017">
      <w:pPr>
        <w:tabs>
          <w:tab w:val="left" w:leader="none" w:pos="142"/>
          <w:tab w:val="left" w:leader="none" w:pos="284"/>
          <w:tab w:val="left" w:leader="none" w:pos="426"/>
        </w:tabs>
        <w:spacing w:before="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в г. Москве</w:t>
      </w:r>
    </w:p>
    <w:p w:rsidR="00000000" w:rsidDel="00000000" w:rsidP="00000000" w:rsidRDefault="00000000" w:rsidRPr="00000000" w14:paraId="00000018">
      <w:pPr>
        <w:tabs>
          <w:tab w:val="left" w:leader="none" w:pos="142"/>
          <w:tab w:val="left" w:leader="none" w:pos="284"/>
          <w:tab w:val="left" w:leader="none" w:pos="426"/>
        </w:tabs>
        <w:spacing w:before="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Р.С.: 40702810210040000775</w:t>
      </w:r>
    </w:p>
    <w:p w:rsidR="00000000" w:rsidDel="00000000" w:rsidP="00000000" w:rsidRDefault="00000000" w:rsidRPr="00000000" w14:paraId="00000019">
      <w:pPr>
        <w:tabs>
          <w:tab w:val="left" w:leader="none" w:pos="142"/>
          <w:tab w:val="left" w:leader="none" w:pos="284"/>
          <w:tab w:val="left" w:leader="none" w:pos="426"/>
        </w:tabs>
        <w:spacing w:before="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К.С.: 30101810700000000187</w:t>
      </w:r>
    </w:p>
    <w:p w:rsidR="00000000" w:rsidDel="00000000" w:rsidP="00000000" w:rsidRDefault="00000000" w:rsidRPr="00000000" w14:paraId="0000001A">
      <w:pPr>
        <w:tabs>
          <w:tab w:val="left" w:leader="none" w:pos="142"/>
          <w:tab w:val="left" w:leader="none" w:pos="284"/>
          <w:tab w:val="left" w:leader="none" w:pos="426"/>
        </w:tabs>
        <w:spacing w:before="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БИК: 044525411</w:t>
      </w:r>
    </w:p>
    <w:p w:rsidR="00000000" w:rsidDel="00000000" w:rsidP="00000000" w:rsidRDefault="00000000" w:rsidRPr="00000000" w14:paraId="0000001B">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“Оператор Акции № 1”</w:t>
      </w:r>
      <w:r w:rsidDel="00000000" w:rsidR="00000000" w:rsidRPr="00000000">
        <w:rPr>
          <w:rFonts w:ascii="Times New Roman" w:cs="Times New Roman" w:eastAsia="Times New Roman" w:hAnsi="Times New Roman"/>
          <w:sz w:val="22"/>
          <w:szCs w:val="22"/>
          <w:rtl w:val="0"/>
        </w:rPr>
        <w:t xml:space="preserve">, то есть юридическое лицо, действующее в интересах Организатора, заключившее договор с Организатором Акции №2 на создание призового фонда и проведения акции - </w:t>
      </w:r>
      <w:r w:rsidDel="00000000" w:rsidR="00000000" w:rsidRPr="00000000">
        <w:rPr>
          <w:rFonts w:ascii="Times New Roman" w:cs="Times New Roman" w:eastAsia="Times New Roman" w:hAnsi="Times New Roman"/>
          <w:b w:val="1"/>
          <w:sz w:val="22"/>
          <w:szCs w:val="22"/>
          <w:rtl w:val="0"/>
        </w:rPr>
        <w:t xml:space="preserve">Общество с ограниченной ответственностью «Промоэйдж».</w:t>
      </w:r>
    </w:p>
    <w:p w:rsidR="00000000" w:rsidDel="00000000" w:rsidP="00000000" w:rsidRDefault="00000000" w:rsidRPr="00000000" w14:paraId="0000001C">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Юридический адрес: 115114, г. Москва, муниципальный округ Даниловский вн.тер.г., </w:t>
      </w:r>
    </w:p>
    <w:p w:rsidR="00000000" w:rsidDel="00000000" w:rsidP="00000000" w:rsidRDefault="00000000" w:rsidRPr="00000000" w14:paraId="0000001D">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1-й Кожевнический пер, д. 8</w:t>
      </w:r>
    </w:p>
    <w:p w:rsidR="00000000" w:rsidDel="00000000" w:rsidP="00000000" w:rsidRDefault="00000000" w:rsidRPr="00000000" w14:paraId="0000001E">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Место нахождения: 115114, г. Москва, муниципальный округ Даниловский вн.тер.г., 1-й Кожевнический пер, д. 8</w:t>
      </w:r>
    </w:p>
    <w:p w:rsidR="00000000" w:rsidDel="00000000" w:rsidP="00000000" w:rsidRDefault="00000000" w:rsidRPr="00000000" w14:paraId="0000001F">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ОГРН: 1177746273121</w:t>
      </w:r>
    </w:p>
    <w:p w:rsidR="00000000" w:rsidDel="00000000" w:rsidP="00000000" w:rsidRDefault="00000000" w:rsidRPr="00000000" w14:paraId="00000020">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ИНН: 7716851975 КПП: 772501001</w:t>
      </w:r>
    </w:p>
    <w:p w:rsidR="00000000" w:rsidDel="00000000" w:rsidP="00000000" w:rsidRDefault="00000000" w:rsidRPr="00000000" w14:paraId="00000021">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р/с 40702810102880002888</w:t>
      </w:r>
    </w:p>
    <w:p w:rsidR="00000000" w:rsidDel="00000000" w:rsidP="00000000" w:rsidRDefault="00000000" w:rsidRPr="00000000" w14:paraId="00000022">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АО «АЛЬФА-БАНК» </w:t>
      </w:r>
    </w:p>
    <w:p w:rsidR="00000000" w:rsidDel="00000000" w:rsidP="00000000" w:rsidRDefault="00000000" w:rsidRPr="00000000" w14:paraId="00000023">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к/с 30101810200000000593</w:t>
      </w:r>
    </w:p>
    <w:p w:rsidR="00000000" w:rsidDel="00000000" w:rsidP="00000000" w:rsidRDefault="00000000" w:rsidRPr="00000000" w14:paraId="00000024">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БИК 044525593</w:t>
      </w:r>
    </w:p>
    <w:p w:rsidR="00000000" w:rsidDel="00000000" w:rsidP="00000000" w:rsidRDefault="00000000" w:rsidRPr="00000000" w14:paraId="00000025">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Сфера ответственности Оператора Акции № 1 - разработка механики акции и ее согласование со всеми сторонами, координация работы между Организатором акции и Оператором Акции № 2.</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«Оператор  Акции № 2»</w:t>
      </w:r>
      <w:r w:rsidDel="00000000" w:rsidR="00000000" w:rsidRPr="00000000">
        <w:rPr>
          <w:rFonts w:ascii="Times New Roman" w:cs="Times New Roman" w:eastAsia="Times New Roman" w:hAnsi="Times New Roman"/>
          <w:color w:val="000000"/>
          <w:sz w:val="22"/>
          <w:szCs w:val="22"/>
          <w:rtl w:val="0"/>
        </w:rPr>
        <w:t xml:space="preserve">, то есть юридическое лицо, созданное в соответствии с законодательством Российской Федерации, заключившее договор с </w:t>
      </w:r>
      <w:r w:rsidDel="00000000" w:rsidR="00000000" w:rsidRPr="00000000">
        <w:rPr>
          <w:rFonts w:ascii="Times New Roman" w:cs="Times New Roman" w:eastAsia="Times New Roman" w:hAnsi="Times New Roman"/>
          <w:sz w:val="22"/>
          <w:szCs w:val="22"/>
          <w:rtl w:val="0"/>
        </w:rPr>
        <w:t xml:space="preserve">Оператором Акции № 1 </w:t>
      </w:r>
      <w:r w:rsidDel="00000000" w:rsidR="00000000" w:rsidRPr="00000000">
        <w:rPr>
          <w:rFonts w:ascii="Times New Roman" w:cs="Times New Roman" w:eastAsia="Times New Roman" w:hAnsi="Times New Roman"/>
          <w:color w:val="000000"/>
          <w:sz w:val="22"/>
          <w:szCs w:val="22"/>
          <w:rtl w:val="0"/>
        </w:rPr>
        <w:t xml:space="preserve">на проведение Акции действующее при выполнении обязательств по такому договору от своего имени, но за счет и по заданию </w:t>
      </w:r>
      <w:r w:rsidDel="00000000" w:rsidR="00000000" w:rsidRPr="00000000">
        <w:rPr>
          <w:rFonts w:ascii="Times New Roman" w:cs="Times New Roman" w:eastAsia="Times New Roman" w:hAnsi="Times New Roman"/>
          <w:sz w:val="22"/>
          <w:szCs w:val="22"/>
          <w:rtl w:val="0"/>
        </w:rPr>
        <w:t xml:space="preserve">Оператора Акции № 1</w:t>
      </w:r>
      <w:r w:rsidDel="00000000" w:rsidR="00000000" w:rsidRPr="00000000">
        <w:rPr>
          <w:rFonts w:ascii="Times New Roman" w:cs="Times New Roman" w:eastAsia="Times New Roman" w:hAnsi="Times New Roman"/>
          <w:color w:val="000000"/>
          <w:sz w:val="22"/>
          <w:szCs w:val="22"/>
          <w:rtl w:val="0"/>
        </w:rPr>
        <w:t xml:space="preserve"> - </w:t>
      </w:r>
      <w:r w:rsidDel="00000000" w:rsidR="00000000" w:rsidRPr="00000000">
        <w:rPr>
          <w:rFonts w:ascii="Times New Roman" w:cs="Times New Roman" w:eastAsia="Times New Roman" w:hAnsi="Times New Roman"/>
          <w:b w:val="1"/>
          <w:color w:val="000000"/>
          <w:sz w:val="22"/>
          <w:szCs w:val="22"/>
          <w:rtl w:val="0"/>
        </w:rPr>
        <w:t xml:space="preserve">Общество с ограниченной ответственностью «Севен» </w:t>
      </w:r>
      <w:r w:rsidDel="00000000" w:rsidR="00000000" w:rsidRPr="00000000">
        <w:rPr>
          <w:rFonts w:ascii="Times New Roman" w:cs="Times New Roman" w:eastAsia="Times New Roman" w:hAnsi="Times New Roman"/>
          <w:color w:val="000000"/>
          <w:sz w:val="22"/>
          <w:szCs w:val="22"/>
          <w:rtl w:val="0"/>
        </w:rPr>
        <w:t xml:space="preserve">(далее – «Оператор»).</w:t>
      </w:r>
    </w:p>
    <w:p w:rsidR="00000000" w:rsidDel="00000000" w:rsidP="00000000" w:rsidRDefault="00000000" w:rsidRPr="00000000" w14:paraId="00000027">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3969"/>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Адрес Оператора: 117218, г. Москва, ул. Кржижановского, д. 15. корп. 5, эт. 5, пом. 515В, оф. 7.</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ИНН</w:t>
        <w:tab/>
        <w:t xml:space="preserve">7725611120</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КПП</w:t>
        <w:tab/>
        <w:t xml:space="preserve">772701001</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ОГРН</w:t>
        <w:tab/>
        <w:t xml:space="preserve">1077757539804</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р/с</w:t>
        <w:tab/>
        <w:t xml:space="preserve">40702810300040000775 </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ab/>
        <w:t xml:space="preserve">в Банке ВТБ (ПАО), г. Москва</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к/с</w:t>
        <w:tab/>
        <w:t xml:space="preserve">30101810145250000411</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БИК</w:t>
        <w:tab/>
        <w:t xml:space="preserve">044525411</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color w:val="000000"/>
          <w:sz w:val="22"/>
          <w:szCs w:val="22"/>
          <w:rtl w:val="0"/>
        </w:rPr>
        <w:t xml:space="preserve">Сфера ответственности Оператора Акции № 2 – закупка и вручение призового фонда акции, взаимодействие с участниками и победителями Акции, исполнение функции налогового агента.</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1">
      <w:pPr>
        <w:keepNext w:val="1"/>
        <w:numPr>
          <w:ilvl w:val="1"/>
          <w:numId w:val="6"/>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360"/>
          <w:tab w:val="left" w:leader="none" w:pos="567"/>
        </w:tabs>
        <w:spacing w:before="0" w:lineRule="auto"/>
        <w:ind w:left="360" w:hanging="360"/>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Основные определения</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709"/>
          <w:tab w:val="left" w:leader="none" w:pos="993"/>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«Участник Акции»</w:t>
      </w:r>
      <w:r w:rsidDel="00000000" w:rsidR="00000000" w:rsidRPr="00000000">
        <w:rPr>
          <w:rFonts w:ascii="Times New Roman" w:cs="Times New Roman" w:eastAsia="Times New Roman" w:hAnsi="Times New Roman"/>
          <w:color w:val="000000"/>
          <w:sz w:val="22"/>
          <w:szCs w:val="22"/>
          <w:rtl w:val="0"/>
        </w:rPr>
        <w:t xml:space="preserve"> - участниками Акции могут быть достигшие 18 лет дееспособные физические лица, являющиеся гражданами Российской Федерации, постоянно проживающие на территории Российской Федерации. Лица, не являющиеся гражданами РФ (в том числе, но не ограничиваясь, граждане иностранных государств, лиц без гражданства, имеющие </w:t>
      </w:r>
      <w:r w:rsidDel="00000000" w:rsidR="00000000" w:rsidRPr="00000000">
        <w:rPr>
          <w:rFonts w:ascii="Times New Roman" w:cs="Times New Roman" w:eastAsia="Times New Roman" w:hAnsi="Times New Roman"/>
          <w:sz w:val="22"/>
          <w:szCs w:val="22"/>
          <w:rtl w:val="0"/>
        </w:rPr>
        <w:t xml:space="preserve">временное</w:t>
      </w:r>
      <w:r w:rsidDel="00000000" w:rsidR="00000000" w:rsidRPr="00000000">
        <w:rPr>
          <w:rFonts w:ascii="Times New Roman" w:cs="Times New Roman" w:eastAsia="Times New Roman" w:hAnsi="Times New Roman"/>
          <w:color w:val="000000"/>
          <w:sz w:val="22"/>
          <w:szCs w:val="22"/>
          <w:rtl w:val="0"/>
        </w:rPr>
        <w:t xml:space="preserve"> разрешение на проживание и т.п.), не приобретают статуса Участника, независимо от совершения действий, необходимых для участия в Акции.</w:t>
      </w:r>
    </w:p>
    <w:p w:rsidR="00000000" w:rsidDel="00000000" w:rsidP="00000000" w:rsidRDefault="00000000" w:rsidRPr="00000000" w14:paraId="00000033">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after="24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Сайт Акции</w:t>
      </w:r>
      <w:r w:rsidDel="00000000" w:rsidR="00000000" w:rsidRPr="00000000">
        <w:rPr>
          <w:rFonts w:ascii="Times New Roman" w:cs="Times New Roman" w:eastAsia="Times New Roman" w:hAnsi="Times New Roman"/>
          <w:color w:val="000000"/>
          <w:sz w:val="22"/>
          <w:szCs w:val="22"/>
          <w:rtl w:val="0"/>
        </w:rPr>
        <w:t xml:space="preserve">» - </w:t>
      </w:r>
      <w:hyperlink r:id="rId6">
        <w:r w:rsidDel="00000000" w:rsidR="00000000" w:rsidRPr="00000000">
          <w:rPr>
            <w:rFonts w:ascii="Times New Roman" w:cs="Times New Roman" w:eastAsia="Times New Roman" w:hAnsi="Times New Roman"/>
            <w:color w:val="1155cc"/>
            <w:sz w:val="22"/>
            <w:szCs w:val="22"/>
            <w:u w:val="single"/>
            <w:rtl w:val="0"/>
          </w:rPr>
          <w:t xml:space="preserve">https://t.me/Solpro_horeca_bot</w:t>
        </w:r>
      </w:hyperlink>
      <w:r w:rsidDel="00000000" w:rsidR="00000000" w:rsidRPr="00000000">
        <w:rPr>
          <w:rFonts w:ascii="Times New Roman" w:cs="Times New Roman" w:eastAsia="Times New Roman" w:hAnsi="Times New Roman"/>
          <w:color w:val="000000"/>
          <w:sz w:val="22"/>
          <w:szCs w:val="22"/>
          <w:rtl w:val="0"/>
        </w:rPr>
        <w:t xml:space="preserve">  (далее «Сайт»).</w:t>
      </w:r>
    </w:p>
    <w:p w:rsidR="00000000" w:rsidDel="00000000" w:rsidP="00000000" w:rsidRDefault="00000000" w:rsidRPr="00000000" w14:paraId="00000034">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after="240"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1.6. Сроки проведения Акции.</w:t>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1.6.1</w:t>
      </w:r>
      <w:r w:rsidDel="00000000" w:rsidR="00000000" w:rsidRPr="00000000">
        <w:rPr>
          <w:rFonts w:ascii="Times New Roman" w:cs="Times New Roman" w:eastAsia="Times New Roman" w:hAnsi="Times New Roman"/>
          <w:color w:val="000000"/>
          <w:sz w:val="22"/>
          <w:szCs w:val="22"/>
          <w:rtl w:val="0"/>
        </w:rPr>
        <w:t xml:space="preserve"> Общий срок проведения Акции, включая период выдачи призов Победителям: период с «1</w:t>
      </w:r>
      <w:r w:rsidDel="00000000" w:rsidR="00000000" w:rsidRPr="00000000">
        <w:rPr>
          <w:rFonts w:ascii="Times New Roman" w:cs="Times New Roman" w:eastAsia="Times New Roman" w:hAnsi="Times New Roman"/>
          <w:sz w:val="22"/>
          <w:szCs w:val="22"/>
          <w:rtl w:val="0"/>
        </w:rPr>
        <w:t xml:space="preserve">2</w:t>
      </w:r>
      <w:r w:rsidDel="00000000" w:rsidR="00000000" w:rsidRPr="00000000">
        <w:rPr>
          <w:rFonts w:ascii="Times New Roman" w:cs="Times New Roman" w:eastAsia="Times New Roman" w:hAnsi="Times New Roman"/>
          <w:color w:val="000000"/>
          <w:sz w:val="22"/>
          <w:szCs w:val="22"/>
          <w:rtl w:val="0"/>
        </w:rPr>
        <w:t xml:space="preserve">» апреля 2023 года по «12» </w:t>
      </w:r>
      <w:r w:rsidDel="00000000" w:rsidR="00000000" w:rsidRPr="00000000">
        <w:rPr>
          <w:rFonts w:ascii="Times New Roman" w:cs="Times New Roman" w:eastAsia="Times New Roman" w:hAnsi="Times New Roman"/>
          <w:sz w:val="22"/>
          <w:szCs w:val="22"/>
          <w:rtl w:val="0"/>
        </w:rPr>
        <w:t xml:space="preserve">мая </w:t>
      </w:r>
      <w:r w:rsidDel="00000000" w:rsidR="00000000" w:rsidRPr="00000000">
        <w:rPr>
          <w:rFonts w:ascii="Times New Roman" w:cs="Times New Roman" w:eastAsia="Times New Roman" w:hAnsi="Times New Roman"/>
          <w:color w:val="000000"/>
          <w:sz w:val="22"/>
          <w:szCs w:val="22"/>
          <w:rtl w:val="0"/>
        </w:rPr>
        <w:t xml:space="preserve"> 2023 года (включительно).</w:t>
      </w:r>
    </w:p>
    <w:p w:rsidR="00000000" w:rsidDel="00000000" w:rsidP="00000000" w:rsidRDefault="00000000" w:rsidRPr="00000000" w14:paraId="00000036">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1.6.2</w:t>
      </w:r>
      <w:r w:rsidDel="00000000" w:rsidR="00000000" w:rsidRPr="00000000">
        <w:rPr>
          <w:rFonts w:ascii="Times New Roman" w:cs="Times New Roman" w:eastAsia="Times New Roman" w:hAnsi="Times New Roman"/>
          <w:sz w:val="22"/>
          <w:szCs w:val="22"/>
          <w:rtl w:val="0"/>
        </w:rPr>
        <w:t xml:space="preserve"> Период регистрации в чат-боте,  указанный на сайте акции: с 00 ч. 00 м. 01 с.  с «12» апреля 2022 года по 23:59:59 по «12» мая 2023 года (включительно).</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1134"/>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1.6.3</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Период выдачи призов Победителям Акции: с «12» апреля 2023 года по «12» мая 2023 года (включительно).</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540"/>
        </w:tabs>
        <w:spacing w:before="0" w:lineRule="auto"/>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1.7. Способы информирования Участников Акции.</w:t>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1.7.1</w:t>
      </w:r>
      <w:r w:rsidDel="00000000" w:rsidR="00000000" w:rsidRPr="00000000">
        <w:rPr>
          <w:rFonts w:ascii="Times New Roman" w:cs="Times New Roman" w:eastAsia="Times New Roman" w:hAnsi="Times New Roman"/>
          <w:color w:val="000000"/>
          <w:sz w:val="22"/>
          <w:szCs w:val="22"/>
          <w:rtl w:val="0"/>
        </w:rPr>
        <w:t xml:space="preserve"> Участники Акции будут информироваться о Правилах и сроках проведения Акции в сети</w:t>
      </w:r>
      <w:r w:rsidDel="00000000" w:rsidR="00000000" w:rsidRPr="00000000">
        <w:rPr>
          <w:rtl w:val="0"/>
        </w:rPr>
      </w:r>
    </w:p>
    <w:p w:rsidR="00000000" w:rsidDel="00000000" w:rsidP="00000000" w:rsidRDefault="00000000" w:rsidRPr="00000000" w14:paraId="0000003B">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Интернет на Сайте Акции </w:t>
      </w:r>
      <w:hyperlink r:id="rId7">
        <w:r w:rsidDel="00000000" w:rsidR="00000000" w:rsidRPr="00000000">
          <w:rPr>
            <w:rFonts w:ascii="Times New Roman" w:cs="Times New Roman" w:eastAsia="Times New Roman" w:hAnsi="Times New Roman"/>
            <w:color w:val="1155cc"/>
            <w:sz w:val="22"/>
            <w:szCs w:val="22"/>
            <w:u w:val="single"/>
            <w:rtl w:val="0"/>
          </w:rPr>
          <w:t xml:space="preserve">https://horeca.solpro.ru</w:t>
        </w:r>
      </w:hyperlink>
      <w:r w:rsidDel="00000000" w:rsidR="00000000" w:rsidRPr="00000000">
        <w:rPr>
          <w:rFonts w:ascii="Times New Roman" w:cs="Times New Roman" w:eastAsia="Times New Roman" w:hAnsi="Times New Roman"/>
          <w:sz w:val="22"/>
          <w:szCs w:val="22"/>
          <w:rtl w:val="0"/>
        </w:rPr>
        <w:t xml:space="preserve">, </w:t>
      </w:r>
      <w:hyperlink r:id="rId8">
        <w:r w:rsidDel="00000000" w:rsidR="00000000" w:rsidRPr="00000000">
          <w:rPr>
            <w:rFonts w:ascii="Times New Roman" w:cs="Times New Roman" w:eastAsia="Times New Roman" w:hAnsi="Times New Roman"/>
            <w:color w:val="1155cc"/>
            <w:sz w:val="22"/>
            <w:szCs w:val="22"/>
            <w:u w:val="single"/>
            <w:rtl w:val="0"/>
          </w:rPr>
          <w:t xml:space="preserve">https://t.me/Solpro_horeca_bot</w:t>
        </w:r>
      </w:hyperlink>
      <w:r w:rsidDel="00000000" w:rsidR="00000000" w:rsidRPr="00000000">
        <w:rPr>
          <w:rtl w:val="0"/>
        </w:rPr>
      </w:r>
    </w:p>
    <w:p w:rsidR="00000000" w:rsidDel="00000000" w:rsidP="00000000" w:rsidRDefault="00000000" w:rsidRPr="00000000" w14:paraId="0000003C">
      <w:pPr>
        <w:keepNext w:val="1"/>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907" w:hanging="907"/>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3D">
      <w:pPr>
        <w:keepNext w:val="1"/>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907" w:hanging="907"/>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 Условия участия в Акции.</w:t>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907" w:hanging="907"/>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907" w:hanging="90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2.1</w:t>
      </w:r>
      <w:r w:rsidDel="00000000" w:rsidR="00000000" w:rsidRPr="00000000">
        <w:rPr>
          <w:rFonts w:ascii="Times New Roman" w:cs="Times New Roman" w:eastAsia="Times New Roman" w:hAnsi="Times New Roman"/>
          <w:color w:val="000000"/>
          <w:sz w:val="22"/>
          <w:szCs w:val="22"/>
          <w:rtl w:val="0"/>
        </w:rPr>
        <w:t xml:space="preserve"> Участниками Акции могут быть физические лица, достигшие 18 лет, являющиеся гражданами Российской Федерации, постоянно проживающие на территории РФ, являющи</w:t>
      </w:r>
      <w:r w:rsidDel="00000000" w:rsidR="00000000" w:rsidRPr="00000000">
        <w:rPr>
          <w:rFonts w:ascii="Times New Roman" w:cs="Times New Roman" w:eastAsia="Times New Roman" w:hAnsi="Times New Roman"/>
          <w:sz w:val="22"/>
          <w:szCs w:val="22"/>
          <w:rtl w:val="0"/>
        </w:rPr>
        <w:t xml:space="preserve">еся шеф-поварами, представителями ресторанов или иных пищевых предприятий. </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907" w:hanging="907"/>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907" w:hanging="90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К участию в Акции не допускаются:</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1644" w:hanging="73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2.1.1</w:t>
      </w:r>
      <w:r w:rsidDel="00000000" w:rsidR="00000000" w:rsidRPr="00000000">
        <w:rPr>
          <w:rFonts w:ascii="Times New Roman" w:cs="Times New Roman" w:eastAsia="Times New Roman" w:hAnsi="Times New Roman"/>
          <w:color w:val="000000"/>
          <w:sz w:val="22"/>
          <w:szCs w:val="22"/>
          <w:rtl w:val="0"/>
        </w:rPr>
        <w:t xml:space="preserve"> работники Организатора и/или Оператор</w:t>
      </w:r>
      <w:r w:rsidDel="00000000" w:rsidR="00000000" w:rsidRPr="00000000">
        <w:rPr>
          <w:rFonts w:ascii="Times New Roman" w:cs="Times New Roman" w:eastAsia="Times New Roman" w:hAnsi="Times New Roman"/>
          <w:sz w:val="22"/>
          <w:szCs w:val="22"/>
          <w:rtl w:val="0"/>
        </w:rPr>
        <w:t xml:space="preserve">ов</w:t>
      </w:r>
      <w:r w:rsidDel="00000000" w:rsidR="00000000" w:rsidRPr="00000000">
        <w:rPr>
          <w:rFonts w:ascii="Times New Roman" w:cs="Times New Roman" w:eastAsia="Times New Roman" w:hAnsi="Times New Roman"/>
          <w:color w:val="000000"/>
          <w:sz w:val="22"/>
          <w:szCs w:val="22"/>
          <w:rtl w:val="0"/>
        </w:rPr>
        <w:t xml:space="preserve"> и лица, представляющие интересы Организатора и/или Оператора, а также члены их семей;</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1644" w:hanging="73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2.1.2</w:t>
      </w:r>
      <w:r w:rsidDel="00000000" w:rsidR="00000000" w:rsidRPr="00000000">
        <w:rPr>
          <w:rFonts w:ascii="Times New Roman" w:cs="Times New Roman" w:eastAsia="Times New Roman" w:hAnsi="Times New Roman"/>
          <w:color w:val="000000"/>
          <w:sz w:val="22"/>
          <w:szCs w:val="22"/>
          <w:rtl w:val="0"/>
        </w:rPr>
        <w:t xml:space="preserve"> лица, признанные в установленном порядке аффилированными с Организатором, и/или Оператор</w:t>
      </w:r>
      <w:r w:rsidDel="00000000" w:rsidR="00000000" w:rsidRPr="00000000">
        <w:rPr>
          <w:rFonts w:ascii="Times New Roman" w:cs="Times New Roman" w:eastAsia="Times New Roman" w:hAnsi="Times New Roman"/>
          <w:sz w:val="22"/>
          <w:szCs w:val="22"/>
          <w:rtl w:val="0"/>
        </w:rPr>
        <w:t xml:space="preserve">ами</w:t>
      </w:r>
      <w:r w:rsidDel="00000000" w:rsidR="00000000" w:rsidRPr="00000000">
        <w:rPr>
          <w:rFonts w:ascii="Times New Roman" w:cs="Times New Roman" w:eastAsia="Times New Roman" w:hAnsi="Times New Roman"/>
          <w:color w:val="000000"/>
          <w:sz w:val="22"/>
          <w:szCs w:val="22"/>
          <w:rtl w:val="0"/>
        </w:rPr>
        <w:t xml:space="preserve">;</w:t>
      </w:r>
    </w:p>
    <w:p w:rsidR="00000000" w:rsidDel="00000000" w:rsidP="00000000" w:rsidRDefault="00000000" w:rsidRPr="00000000" w14:paraId="00000044">
      <w:pPr>
        <w:numPr>
          <w:ilvl w:val="2"/>
          <w:numId w:val="3"/>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567"/>
        </w:tabs>
        <w:spacing w:before="0" w:lineRule="auto"/>
        <w:ind w:left="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работники и представители третьих лиц, имеющих договорные отношения с Организатором и/или Оператор</w:t>
      </w:r>
      <w:r w:rsidDel="00000000" w:rsidR="00000000" w:rsidRPr="00000000">
        <w:rPr>
          <w:rFonts w:ascii="Times New Roman" w:cs="Times New Roman" w:eastAsia="Times New Roman" w:hAnsi="Times New Roman"/>
          <w:sz w:val="22"/>
          <w:szCs w:val="22"/>
          <w:rtl w:val="0"/>
        </w:rPr>
        <w:t xml:space="preserve">ами</w:t>
      </w:r>
      <w:r w:rsidDel="00000000" w:rsidR="00000000" w:rsidRPr="00000000">
        <w:rPr>
          <w:rFonts w:ascii="Times New Roman" w:cs="Times New Roman" w:eastAsia="Times New Roman" w:hAnsi="Times New Roman"/>
          <w:color w:val="000000"/>
          <w:sz w:val="22"/>
          <w:szCs w:val="22"/>
          <w:rtl w:val="0"/>
        </w:rPr>
        <w:t xml:space="preserve"> и связанные с организацией и/или проведением Акции, а также члены их семей.</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1644" w:hanging="737"/>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1644" w:hanging="73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2.2</w:t>
      </w:r>
      <w:r w:rsidDel="00000000" w:rsidR="00000000" w:rsidRPr="00000000">
        <w:rPr>
          <w:rFonts w:ascii="Times New Roman" w:cs="Times New Roman" w:eastAsia="Times New Roman" w:hAnsi="Times New Roman"/>
          <w:color w:val="000000"/>
          <w:sz w:val="22"/>
          <w:szCs w:val="22"/>
          <w:rtl w:val="0"/>
        </w:rPr>
        <w:t xml:space="preserve"> Участники Акции имеют, в частности, следующие права:</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1644" w:hanging="73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2.2.1</w:t>
      </w:r>
      <w:r w:rsidDel="00000000" w:rsidR="00000000" w:rsidRPr="00000000">
        <w:rPr>
          <w:rFonts w:ascii="Times New Roman" w:cs="Times New Roman" w:eastAsia="Times New Roman" w:hAnsi="Times New Roman"/>
          <w:color w:val="000000"/>
          <w:sz w:val="22"/>
          <w:szCs w:val="22"/>
          <w:rtl w:val="0"/>
        </w:rPr>
        <w:t xml:space="preserve"> право на получение информации об Акции в соответствии с настоящими Правилами;</w:t>
      </w:r>
    </w:p>
    <w:p w:rsidR="00000000" w:rsidDel="00000000" w:rsidP="00000000" w:rsidRDefault="00000000" w:rsidRPr="00000000" w14:paraId="00000048">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1644" w:hanging="73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2.2.2</w:t>
      </w:r>
      <w:r w:rsidDel="00000000" w:rsidR="00000000" w:rsidRPr="00000000">
        <w:rPr>
          <w:rFonts w:ascii="Times New Roman" w:cs="Times New Roman" w:eastAsia="Times New Roman" w:hAnsi="Times New Roman"/>
          <w:color w:val="000000"/>
          <w:sz w:val="22"/>
          <w:szCs w:val="22"/>
          <w:rtl w:val="0"/>
        </w:rPr>
        <w:t xml:space="preserve"> право на получение </w:t>
      </w:r>
      <w:r w:rsidDel="00000000" w:rsidR="00000000" w:rsidRPr="00000000">
        <w:rPr>
          <w:rFonts w:ascii="Times New Roman" w:cs="Times New Roman" w:eastAsia="Times New Roman" w:hAnsi="Times New Roman"/>
          <w:sz w:val="22"/>
          <w:szCs w:val="22"/>
          <w:rtl w:val="0"/>
        </w:rPr>
        <w:t xml:space="preserve">Главного приза</w:t>
      </w:r>
      <w:r w:rsidDel="00000000" w:rsidR="00000000" w:rsidRPr="00000000">
        <w:rPr>
          <w:rFonts w:ascii="Times New Roman" w:cs="Times New Roman" w:eastAsia="Times New Roman" w:hAnsi="Times New Roman"/>
          <w:color w:val="000000"/>
          <w:sz w:val="22"/>
          <w:szCs w:val="22"/>
          <w:rtl w:val="0"/>
        </w:rPr>
        <w:t xml:space="preserve"> в случае, если Участник будет признан Победителем в соответствии с настоящими Правилами;</w:t>
      </w:r>
    </w:p>
    <w:p w:rsidR="00000000" w:rsidDel="00000000" w:rsidP="00000000" w:rsidRDefault="00000000" w:rsidRPr="00000000" w14:paraId="00000049">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1644" w:hanging="73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2.2.3.</w:t>
      </w:r>
      <w:r w:rsidDel="00000000" w:rsidR="00000000" w:rsidRPr="00000000">
        <w:rPr>
          <w:rFonts w:ascii="Times New Roman" w:cs="Times New Roman" w:eastAsia="Times New Roman" w:hAnsi="Times New Roman"/>
          <w:color w:val="000000"/>
          <w:sz w:val="22"/>
          <w:szCs w:val="22"/>
          <w:rtl w:val="0"/>
        </w:rPr>
        <w:t xml:space="preserve">  право на получение </w:t>
      </w:r>
      <w:r w:rsidDel="00000000" w:rsidR="00000000" w:rsidRPr="00000000">
        <w:rPr>
          <w:rFonts w:ascii="Times New Roman" w:cs="Times New Roman" w:eastAsia="Times New Roman" w:hAnsi="Times New Roman"/>
          <w:sz w:val="22"/>
          <w:szCs w:val="22"/>
          <w:rtl w:val="0"/>
        </w:rPr>
        <w:t xml:space="preserve">гарантированного</w:t>
      </w:r>
      <w:r w:rsidDel="00000000" w:rsidR="00000000" w:rsidRPr="00000000">
        <w:rPr>
          <w:rFonts w:ascii="Times New Roman" w:cs="Times New Roman" w:eastAsia="Times New Roman" w:hAnsi="Times New Roman"/>
          <w:color w:val="000000"/>
          <w:sz w:val="22"/>
          <w:szCs w:val="22"/>
          <w:rtl w:val="0"/>
        </w:rPr>
        <w:t xml:space="preserve"> приза, </w:t>
      </w:r>
      <w:r w:rsidDel="00000000" w:rsidR="00000000" w:rsidRPr="00000000">
        <w:rPr>
          <w:rFonts w:ascii="Times New Roman" w:cs="Times New Roman" w:eastAsia="Times New Roman" w:hAnsi="Times New Roman"/>
          <w:sz w:val="22"/>
          <w:szCs w:val="22"/>
          <w:rtl w:val="0"/>
        </w:rPr>
        <w:t xml:space="preserve">если Участник будет признан Победителем в соответствии с настоящими Правилами;</w:t>
      </w:r>
      <w:r w:rsidDel="00000000" w:rsidR="00000000" w:rsidRPr="00000000">
        <w:rPr>
          <w:rtl w:val="0"/>
        </w:rPr>
      </w:r>
    </w:p>
    <w:p w:rsidR="00000000" w:rsidDel="00000000" w:rsidP="00000000" w:rsidRDefault="00000000" w:rsidRPr="00000000" w14:paraId="0000004A">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1644" w:hanging="737"/>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2.2.4. </w:t>
      </w:r>
      <w:r w:rsidDel="00000000" w:rsidR="00000000" w:rsidRPr="00000000">
        <w:rPr>
          <w:rFonts w:ascii="Times New Roman" w:cs="Times New Roman" w:eastAsia="Times New Roman" w:hAnsi="Times New Roman"/>
          <w:sz w:val="22"/>
          <w:szCs w:val="22"/>
          <w:rtl w:val="0"/>
        </w:rPr>
        <w:t xml:space="preserve"> иные права, предусмотренные настоящими Правилами.</w:t>
      </w:r>
    </w:p>
    <w:p w:rsidR="00000000" w:rsidDel="00000000" w:rsidP="00000000" w:rsidRDefault="00000000" w:rsidRPr="00000000" w14:paraId="0000004B">
      <w:pPr>
        <w:numPr>
          <w:ilvl w:val="1"/>
          <w:numId w:val="7"/>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851"/>
        </w:tabs>
        <w:spacing w:before="0" w:lineRule="auto"/>
        <w:ind w:left="36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Участники Акции имеют, в частности, следующие обязанности:</w:t>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1644" w:hanging="73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2.3.1</w:t>
      </w:r>
      <w:r w:rsidDel="00000000" w:rsidR="00000000" w:rsidRPr="00000000">
        <w:rPr>
          <w:rFonts w:ascii="Times New Roman" w:cs="Times New Roman" w:eastAsia="Times New Roman" w:hAnsi="Times New Roman"/>
          <w:color w:val="000000"/>
          <w:sz w:val="22"/>
          <w:szCs w:val="22"/>
          <w:rtl w:val="0"/>
        </w:rPr>
        <w:t xml:space="preserve"> соблюдать Правила Акции во время ее проведения;</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1644" w:hanging="73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2.3.2</w:t>
      </w:r>
      <w:r w:rsidDel="00000000" w:rsidR="00000000" w:rsidRPr="00000000">
        <w:rPr>
          <w:rFonts w:ascii="Times New Roman" w:cs="Times New Roman" w:eastAsia="Times New Roman" w:hAnsi="Times New Roman"/>
          <w:color w:val="000000"/>
          <w:sz w:val="22"/>
          <w:szCs w:val="22"/>
          <w:rtl w:val="0"/>
        </w:rPr>
        <w:t xml:space="preserve"> предоставлять Оператор</w:t>
      </w:r>
      <w:r w:rsidDel="00000000" w:rsidR="00000000" w:rsidRPr="00000000">
        <w:rPr>
          <w:rFonts w:ascii="Times New Roman" w:cs="Times New Roman" w:eastAsia="Times New Roman" w:hAnsi="Times New Roman"/>
          <w:sz w:val="22"/>
          <w:szCs w:val="22"/>
          <w:rtl w:val="0"/>
        </w:rPr>
        <w:t xml:space="preserve">ам</w:t>
      </w:r>
      <w:r w:rsidDel="00000000" w:rsidR="00000000" w:rsidRPr="00000000">
        <w:rPr>
          <w:rFonts w:ascii="Times New Roman" w:cs="Times New Roman" w:eastAsia="Times New Roman" w:hAnsi="Times New Roman"/>
          <w:color w:val="000000"/>
          <w:sz w:val="22"/>
          <w:szCs w:val="22"/>
          <w:rtl w:val="0"/>
        </w:rPr>
        <w:t xml:space="preserve"> достоверную информацию о себе в соответствии с Правилами Акции;</w:t>
      </w:r>
    </w:p>
    <w:p w:rsidR="00000000" w:rsidDel="00000000" w:rsidP="00000000" w:rsidRDefault="00000000" w:rsidRPr="00000000" w14:paraId="0000004E">
      <w:pPr>
        <w:numPr>
          <w:ilvl w:val="2"/>
          <w:numId w:val="4"/>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720" w:hanging="72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иные обязанности, предусмотренные настоящими Правилами.</w:t>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0">
      <w:pPr>
        <w:numPr>
          <w:ilvl w:val="1"/>
          <w:numId w:val="7"/>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36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Участник Акции, выполнивший условия Акции, имеет возможность получить призы в порядке, предусмотренном настоящими Правилами.  </w:t>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907" w:hanging="907"/>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540"/>
        </w:tabs>
        <w:spacing w:before="0" w:lineRule="auto"/>
        <w:ind w:left="907" w:hanging="90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2.5</w:t>
      </w:r>
      <w:r w:rsidDel="00000000" w:rsidR="00000000" w:rsidRPr="00000000">
        <w:rPr>
          <w:rFonts w:ascii="Times New Roman" w:cs="Times New Roman" w:eastAsia="Times New Roman" w:hAnsi="Times New Roman"/>
          <w:color w:val="000000"/>
          <w:sz w:val="22"/>
          <w:szCs w:val="22"/>
          <w:rtl w:val="0"/>
        </w:rPr>
        <w:t xml:space="preserve"> Призовой фонд Акции формируется за счет средств Организатора и состоит из:</w:t>
      </w:r>
    </w:p>
    <w:tbl>
      <w:tblPr>
        <w:tblStyle w:val="Table1"/>
        <w:tblW w:w="10207.0" w:type="dxa"/>
        <w:jc w:val="left"/>
        <w:tblInd w:w="-74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51"/>
        <w:gridCol w:w="7371"/>
        <w:gridCol w:w="1985"/>
        <w:tblGridChange w:id="0">
          <w:tblGrid>
            <w:gridCol w:w="851"/>
            <w:gridCol w:w="7371"/>
            <w:gridCol w:w="1985"/>
          </w:tblGrid>
        </w:tblGridChange>
      </w:tblGrid>
      <w:tr>
        <w:trPr>
          <w:cantSplit w:val="0"/>
          <w:trHeight w:val="525" w:hRule="atLeast"/>
          <w:tblHeader w:val="0"/>
        </w:trPr>
        <w:tc>
          <w:tcPr/>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268"/>
              </w:tabs>
              <w:spacing w:before="0" w:lineRule="auto"/>
              <w:ind w:left="268" w:hanging="142"/>
              <w:rPr>
                <w:rFonts w:ascii="Times New Roman" w:cs="Times New Roman" w:eastAsia="Times New Roman" w:hAnsi="Times New Roman"/>
                <w:color w:val="000000"/>
                <w:sz w:val="22"/>
                <w:szCs w:val="22"/>
              </w:rPr>
            </w:pPr>
            <w:r w:rsidDel="00000000" w:rsidR="00000000" w:rsidRPr="00000000">
              <w:rPr>
                <w:rtl w:val="0"/>
              </w:rPr>
            </w:r>
          </w:p>
        </w:tc>
        <w:tc>
          <w:tcPr/>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268"/>
              </w:tabs>
              <w:spacing w:before="0" w:lineRule="auto"/>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Наименование приза</w:t>
            </w:r>
          </w:p>
        </w:tc>
        <w:tc>
          <w:tcPr/>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Количество призов</w:t>
            </w:r>
          </w:p>
        </w:tc>
      </w:tr>
      <w:tr>
        <w:trPr>
          <w:cantSplit w:val="0"/>
          <w:trHeight w:val="2821" w:hRule="atLeast"/>
          <w:tblHeader w:val="0"/>
        </w:trPr>
        <w:tc>
          <w:tcPr/>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268"/>
              </w:tabs>
              <w:spacing w:before="0" w:lineRule="auto"/>
              <w:ind w:left="268" w:hanging="142"/>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2.5.</w:t>
            </w:r>
            <w:r w:rsidDel="00000000" w:rsidR="00000000" w:rsidRPr="00000000">
              <w:rPr>
                <w:rFonts w:ascii="Times New Roman" w:cs="Times New Roman" w:eastAsia="Times New Roman" w:hAnsi="Times New Roman"/>
                <w:sz w:val="22"/>
                <w:szCs w:val="22"/>
                <w:rtl w:val="0"/>
              </w:rPr>
              <w:t xml:space="preserve">1</w:t>
            </w:r>
            <w:r w:rsidDel="00000000" w:rsidR="00000000" w:rsidRPr="00000000">
              <w:rPr>
                <w:rtl w:val="0"/>
              </w:rPr>
            </w:r>
          </w:p>
        </w:tc>
        <w:tc>
          <w:tcPr/>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142"/>
                <w:tab w:val="left" w:leader="none" w:pos="284"/>
              </w:tabs>
              <w:ind w:lef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Главный приз </w:t>
            </w:r>
            <w:r w:rsidDel="00000000" w:rsidR="00000000" w:rsidRPr="00000000">
              <w:rPr>
                <w:rFonts w:ascii="Times New Roman" w:cs="Times New Roman" w:eastAsia="Times New Roman" w:hAnsi="Times New Roman"/>
                <w:color w:val="000000"/>
                <w:sz w:val="22"/>
                <w:szCs w:val="22"/>
                <w:rtl w:val="0"/>
              </w:rPr>
              <w:t xml:space="preserve">– Посещение фестиваля Gastreet, проходящего в период с 05.06.2023 по 10.06.2023, по адресу: ул. Орджоникидзе, 24/2, микрорайон Центральный, Сочи (офис 1, этаж 3), включая входной билет категории профи, проживание в отеле Novotel Congress с 05.06.23 по 10.06.23, общей стоимостью 1</w:t>
            </w:r>
            <w:r w:rsidDel="00000000" w:rsidR="00000000" w:rsidRPr="00000000">
              <w:rPr>
                <w:rFonts w:ascii="Times New Roman" w:cs="Times New Roman" w:eastAsia="Times New Roman" w:hAnsi="Times New Roman"/>
                <w:sz w:val="22"/>
                <w:szCs w:val="22"/>
                <w:rtl w:val="0"/>
              </w:rPr>
              <w:t xml:space="preserve">46</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923</w:t>
            </w:r>
            <w:r w:rsidDel="00000000" w:rsidR="00000000" w:rsidRPr="00000000">
              <w:rPr>
                <w:rFonts w:ascii="Times New Roman" w:cs="Times New Roman" w:eastAsia="Times New Roman" w:hAnsi="Times New Roman"/>
                <w:color w:val="000000"/>
                <w:sz w:val="22"/>
                <w:szCs w:val="22"/>
                <w:rtl w:val="0"/>
              </w:rPr>
              <w:t xml:space="preserve"> рубль 00 копеек (Сто </w:t>
            </w:r>
            <w:r w:rsidDel="00000000" w:rsidR="00000000" w:rsidRPr="00000000">
              <w:rPr>
                <w:rFonts w:ascii="Times New Roman" w:cs="Times New Roman" w:eastAsia="Times New Roman" w:hAnsi="Times New Roman"/>
                <w:sz w:val="22"/>
                <w:szCs w:val="22"/>
                <w:rtl w:val="0"/>
              </w:rPr>
              <w:t xml:space="preserve">сорок</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шесть </w:t>
            </w:r>
            <w:r w:rsidDel="00000000" w:rsidR="00000000" w:rsidRPr="00000000">
              <w:rPr>
                <w:rFonts w:ascii="Times New Roman" w:cs="Times New Roman" w:eastAsia="Times New Roman" w:hAnsi="Times New Roman"/>
                <w:color w:val="000000"/>
                <w:sz w:val="22"/>
                <w:szCs w:val="22"/>
                <w:rtl w:val="0"/>
              </w:rPr>
              <w:t xml:space="preserve">тысяч </w:t>
            </w:r>
            <w:r w:rsidDel="00000000" w:rsidR="00000000" w:rsidRPr="00000000">
              <w:rPr>
                <w:rFonts w:ascii="Times New Roman" w:cs="Times New Roman" w:eastAsia="Times New Roman" w:hAnsi="Times New Roman"/>
                <w:sz w:val="22"/>
                <w:szCs w:val="22"/>
                <w:rtl w:val="0"/>
              </w:rPr>
              <w:t xml:space="preserve">девятьсот двадцать три </w:t>
            </w:r>
            <w:r w:rsidDel="00000000" w:rsidR="00000000" w:rsidRPr="00000000">
              <w:rPr>
                <w:rFonts w:ascii="Times New Roman" w:cs="Times New Roman" w:eastAsia="Times New Roman" w:hAnsi="Times New Roman"/>
                <w:color w:val="000000"/>
                <w:sz w:val="22"/>
                <w:szCs w:val="22"/>
                <w:rtl w:val="0"/>
              </w:rPr>
              <w:t xml:space="preserve">рубл</w:t>
            </w:r>
            <w:r w:rsidDel="00000000" w:rsidR="00000000" w:rsidRPr="00000000">
              <w:rPr>
                <w:rFonts w:ascii="Times New Roman" w:cs="Times New Roman" w:eastAsia="Times New Roman" w:hAnsi="Times New Roman"/>
                <w:sz w:val="22"/>
                <w:szCs w:val="22"/>
                <w:rtl w:val="0"/>
              </w:rPr>
              <w:t xml:space="preserve">я</w:t>
            </w:r>
            <w:r w:rsidDel="00000000" w:rsidR="00000000" w:rsidRPr="00000000">
              <w:rPr>
                <w:rFonts w:ascii="Times New Roman" w:cs="Times New Roman" w:eastAsia="Times New Roman" w:hAnsi="Times New Roman"/>
                <w:color w:val="000000"/>
                <w:sz w:val="22"/>
                <w:szCs w:val="22"/>
                <w:rtl w:val="0"/>
              </w:rPr>
              <w:t xml:space="preserve"> 00 копеек), включая НДФЛ – 35% в сумме </w:t>
            </w:r>
            <w:r w:rsidDel="00000000" w:rsidR="00000000" w:rsidRPr="00000000">
              <w:rPr>
                <w:rFonts w:ascii="Times New Roman" w:cs="Times New Roman" w:eastAsia="Times New Roman" w:hAnsi="Times New Roman"/>
                <w:sz w:val="22"/>
                <w:szCs w:val="22"/>
                <w:rtl w:val="0"/>
              </w:rPr>
              <w:t xml:space="preserve">50</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023</w:t>
            </w:r>
            <w:r w:rsidDel="00000000" w:rsidR="00000000" w:rsidRPr="00000000">
              <w:rPr>
                <w:rFonts w:ascii="Times New Roman" w:cs="Times New Roman" w:eastAsia="Times New Roman" w:hAnsi="Times New Roman"/>
                <w:color w:val="000000"/>
                <w:sz w:val="22"/>
                <w:szCs w:val="22"/>
                <w:rtl w:val="0"/>
              </w:rPr>
              <w:t xml:space="preserve">,00 (</w:t>
            </w:r>
            <w:r w:rsidDel="00000000" w:rsidR="00000000" w:rsidRPr="00000000">
              <w:rPr>
                <w:rFonts w:ascii="Times New Roman" w:cs="Times New Roman" w:eastAsia="Times New Roman" w:hAnsi="Times New Roman"/>
                <w:sz w:val="22"/>
                <w:szCs w:val="22"/>
                <w:rtl w:val="0"/>
              </w:rPr>
              <w:t xml:space="preserve">Пятьдесят тысяч двадцать три рубля</w:t>
            </w:r>
            <w:r w:rsidDel="00000000" w:rsidR="00000000" w:rsidRPr="00000000">
              <w:rPr>
                <w:rFonts w:ascii="Times New Roman" w:cs="Times New Roman" w:eastAsia="Times New Roman" w:hAnsi="Times New Roman"/>
                <w:color w:val="000000"/>
                <w:sz w:val="22"/>
                <w:szCs w:val="22"/>
                <w:rtl w:val="0"/>
              </w:rPr>
              <w:t xml:space="preserve"> 00 копеек).</w:t>
            </w:r>
          </w:p>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142"/>
                <w:tab w:val="left" w:leader="none" w:pos="284"/>
              </w:tabs>
              <w:spacing w:before="0" w:lineRule="auto"/>
              <w:ind w:lef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Проезд до места проведения фестиваля Победитель осуществляет самостоятельно и за свой счет.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142"/>
                <w:tab w:val="left" w:leader="none" w:pos="284"/>
              </w:tabs>
              <w:spacing w:before="0" w:lineRule="auto"/>
              <w:ind w:lef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Оператор Акции №2 запрашивает с целью вручения Приза у Победителя паспортные данные, а также иные документы и информация, указанные в настоящих Правилах, необходимые для вручения Главного приза.</w:t>
            </w:r>
          </w:p>
        </w:tc>
        <w:tc>
          <w:tcPr/>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 шт. </w:t>
            </w:r>
          </w:p>
        </w:tc>
      </w:tr>
    </w:tbl>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2.6.</w:t>
      </w:r>
      <w:r w:rsidDel="00000000" w:rsidR="00000000" w:rsidRPr="00000000">
        <w:rPr>
          <w:rFonts w:ascii="Times New Roman" w:cs="Times New Roman" w:eastAsia="Times New Roman" w:hAnsi="Times New Roman"/>
          <w:color w:val="000000"/>
          <w:sz w:val="22"/>
          <w:szCs w:val="22"/>
          <w:rtl w:val="0"/>
        </w:rPr>
        <w:t xml:space="preserve"> Организатор оставляет за собой право в рамках Акции изменить количество и наименование призов. Информация об изменениях публикуется на Сайте Акции.</w:t>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2.7. </w:t>
      </w:r>
      <w:r w:rsidDel="00000000" w:rsidR="00000000" w:rsidRPr="00000000">
        <w:rPr>
          <w:rFonts w:ascii="Times New Roman" w:cs="Times New Roman" w:eastAsia="Times New Roman" w:hAnsi="Times New Roman"/>
          <w:color w:val="000000"/>
          <w:sz w:val="22"/>
          <w:szCs w:val="22"/>
          <w:rtl w:val="0"/>
        </w:rPr>
        <w:t xml:space="preserve">Один и тот же Участник может </w:t>
      </w:r>
      <w:r w:rsidDel="00000000" w:rsidR="00000000" w:rsidRPr="00000000">
        <w:rPr>
          <w:rFonts w:ascii="Times New Roman" w:cs="Times New Roman" w:eastAsia="Times New Roman" w:hAnsi="Times New Roman"/>
          <w:sz w:val="22"/>
          <w:szCs w:val="22"/>
          <w:rtl w:val="0"/>
        </w:rPr>
        <w:t xml:space="preserve">зарегистрироваться 1 раз и </w:t>
      </w:r>
      <w:r w:rsidDel="00000000" w:rsidR="00000000" w:rsidRPr="00000000">
        <w:rPr>
          <w:rFonts w:ascii="Times New Roman" w:cs="Times New Roman" w:eastAsia="Times New Roman" w:hAnsi="Times New Roman"/>
          <w:color w:val="000000"/>
          <w:sz w:val="22"/>
          <w:szCs w:val="22"/>
          <w:rtl w:val="0"/>
        </w:rPr>
        <w:t xml:space="preserve"> получить ограниченное количество призов, а именно:</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Главный приз – не более 1 (Одна) шт. </w:t>
      </w: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2.8.</w:t>
      </w:r>
      <w:r w:rsidDel="00000000" w:rsidR="00000000" w:rsidRPr="00000000">
        <w:rPr>
          <w:rFonts w:ascii="Times New Roman" w:cs="Times New Roman" w:eastAsia="Times New Roman" w:hAnsi="Times New Roman"/>
          <w:color w:val="000000"/>
          <w:sz w:val="22"/>
          <w:szCs w:val="22"/>
          <w:rtl w:val="0"/>
        </w:rPr>
        <w:t xml:space="preserve"> Призы могут отличаться по внешнему виду от изображений на рекламных материалах Акции.</w:t>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2.9. Для участия в Акции и получения призов, участнику необходимо совершить следующие действия:</w:t>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2.9.1</w:t>
      </w:r>
      <w:r w:rsidDel="00000000" w:rsidR="00000000" w:rsidRPr="00000000">
        <w:rPr>
          <w:rFonts w:ascii="Times New Roman" w:cs="Times New Roman" w:eastAsia="Times New Roman" w:hAnsi="Times New Roman"/>
          <w:color w:val="000000"/>
          <w:sz w:val="22"/>
          <w:szCs w:val="22"/>
          <w:rtl w:val="0"/>
        </w:rPr>
        <w:t xml:space="preserve"> В указанный в п. 1.6.2 Правил период участник Акции должен зарегистрироваться</w:t>
      </w:r>
      <w:r w:rsidDel="00000000" w:rsidR="00000000" w:rsidRPr="00000000">
        <w:rPr>
          <w:rFonts w:ascii="Times New Roman" w:cs="Times New Roman" w:eastAsia="Times New Roman" w:hAnsi="Times New Roman"/>
          <w:sz w:val="22"/>
          <w:szCs w:val="22"/>
          <w:rtl w:val="0"/>
        </w:rPr>
        <w:t xml:space="preserve"> в чат-боте </w:t>
      </w:r>
      <w:r w:rsidDel="00000000" w:rsidR="00000000" w:rsidRPr="00000000">
        <w:rPr>
          <w:rFonts w:ascii="Roboto" w:cs="Roboto" w:eastAsia="Roboto" w:hAnsi="Roboto"/>
          <w:color w:val="444746"/>
          <w:sz w:val="21"/>
          <w:szCs w:val="21"/>
          <w:highlight w:val="white"/>
          <w:rtl w:val="0"/>
        </w:rPr>
        <w:t xml:space="preserve">@Solpro_horeca_bot</w:t>
      </w:r>
      <w:r w:rsidDel="00000000" w:rsidR="00000000" w:rsidRPr="00000000">
        <w:rPr>
          <w:rFonts w:ascii="Times New Roman" w:cs="Times New Roman" w:eastAsia="Times New Roman" w:hAnsi="Times New Roman"/>
          <w:sz w:val="22"/>
          <w:szCs w:val="22"/>
          <w:rtl w:val="0"/>
        </w:rPr>
        <w:t xml:space="preserve">, указанный на сайте акции </w:t>
      </w:r>
      <w:hyperlink r:id="rId9">
        <w:r w:rsidDel="00000000" w:rsidR="00000000" w:rsidRPr="00000000">
          <w:rPr>
            <w:rFonts w:ascii="Times New Roman" w:cs="Times New Roman" w:eastAsia="Times New Roman" w:hAnsi="Times New Roman"/>
            <w:color w:val="0000ff"/>
            <w:sz w:val="22"/>
            <w:szCs w:val="22"/>
            <w:u w:val="single"/>
            <w:rtl w:val="0"/>
          </w:rPr>
          <w:t xml:space="preserve">https://horeca.solpro.ru</w:t>
        </w:r>
      </w:hyperlink>
      <w:r w:rsidDel="00000000" w:rsidR="00000000" w:rsidRPr="00000000">
        <w:rPr>
          <w:rFonts w:ascii="Times New Roman" w:cs="Times New Roman" w:eastAsia="Times New Roman" w:hAnsi="Times New Roman"/>
          <w:sz w:val="22"/>
          <w:szCs w:val="22"/>
          <w:rtl w:val="0"/>
        </w:rPr>
        <w:t xml:space="preserve"> и указать </w:t>
      </w:r>
      <w:r w:rsidDel="00000000" w:rsidR="00000000" w:rsidRPr="00000000">
        <w:rPr>
          <w:rFonts w:ascii="Times New Roman" w:cs="Times New Roman" w:eastAsia="Times New Roman" w:hAnsi="Times New Roman"/>
          <w:color w:val="000000"/>
          <w:sz w:val="22"/>
          <w:szCs w:val="22"/>
          <w:rtl w:val="0"/>
        </w:rPr>
        <w:t xml:space="preserve">следующие данные (все поля являются обязательными для заполнения):</w:t>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7">
      <w:pPr>
        <w:numPr>
          <w:ilvl w:val="0"/>
          <w:numId w:val="5"/>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ФИО</w:t>
      </w:r>
    </w:p>
    <w:p w:rsidR="00000000" w:rsidDel="00000000" w:rsidP="00000000" w:rsidRDefault="00000000" w:rsidRPr="00000000" w14:paraId="00000068">
      <w:pPr>
        <w:numPr>
          <w:ilvl w:val="0"/>
          <w:numId w:val="5"/>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Кем работает (Должность)</w:t>
      </w:r>
    </w:p>
    <w:p w:rsidR="00000000" w:rsidDel="00000000" w:rsidP="00000000" w:rsidRDefault="00000000" w:rsidRPr="00000000" w14:paraId="00000069">
      <w:pPr>
        <w:numPr>
          <w:ilvl w:val="0"/>
          <w:numId w:val="5"/>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Место работы (Юридическое наименование Компании)</w:t>
      </w:r>
    </w:p>
    <w:p w:rsidR="00000000" w:rsidDel="00000000" w:rsidP="00000000" w:rsidRDefault="00000000" w:rsidRPr="00000000" w14:paraId="0000006A">
      <w:pPr>
        <w:numPr>
          <w:ilvl w:val="0"/>
          <w:numId w:val="5"/>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Название (вывеска)</w:t>
      </w:r>
    </w:p>
    <w:p w:rsidR="00000000" w:rsidDel="00000000" w:rsidP="00000000" w:rsidRDefault="00000000" w:rsidRPr="00000000" w14:paraId="0000006B">
      <w:pPr>
        <w:numPr>
          <w:ilvl w:val="0"/>
          <w:numId w:val="5"/>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ИНН компании </w:t>
      </w:r>
    </w:p>
    <w:p w:rsidR="00000000" w:rsidDel="00000000" w:rsidP="00000000" w:rsidRDefault="00000000" w:rsidRPr="00000000" w14:paraId="0000006C">
      <w:pPr>
        <w:numPr>
          <w:ilvl w:val="0"/>
          <w:numId w:val="5"/>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Город, где находится компания</w:t>
      </w:r>
    </w:p>
    <w:p w:rsidR="00000000" w:rsidDel="00000000" w:rsidP="00000000" w:rsidRDefault="00000000" w:rsidRPr="00000000" w14:paraId="0000006D">
      <w:pPr>
        <w:numPr>
          <w:ilvl w:val="0"/>
          <w:numId w:val="5"/>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Адрес компании</w:t>
      </w:r>
    </w:p>
    <w:p w:rsidR="00000000" w:rsidDel="00000000" w:rsidP="00000000" w:rsidRDefault="00000000" w:rsidRPr="00000000" w14:paraId="0000006E">
      <w:pPr>
        <w:numPr>
          <w:ilvl w:val="0"/>
          <w:numId w:val="5"/>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Телефон участника </w:t>
      </w:r>
    </w:p>
    <w:p w:rsidR="00000000" w:rsidDel="00000000" w:rsidP="00000000" w:rsidRDefault="00000000" w:rsidRPr="00000000" w14:paraId="0000006F">
      <w:pPr>
        <w:numPr>
          <w:ilvl w:val="0"/>
          <w:numId w:val="5"/>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Откуда узнал об акции </w:t>
      </w:r>
    </w:p>
    <w:p w:rsidR="00000000" w:rsidDel="00000000" w:rsidP="00000000" w:rsidRDefault="00000000" w:rsidRPr="00000000" w14:paraId="00000070">
      <w:pPr>
        <w:numPr>
          <w:ilvl w:val="0"/>
          <w:numId w:val="5"/>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Если участник узнал об акции от дистрибьютора, то указать название дистрибьютора</w:t>
      </w:r>
    </w:p>
    <w:p w:rsidR="00000000" w:rsidDel="00000000" w:rsidP="00000000" w:rsidRDefault="00000000" w:rsidRPr="00000000" w14:paraId="00000071">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jc w:val="left"/>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б) подтвердить согласие с условиями Акции (обязательно) и согласие с Политикой конфиденциальности в отношении обработки персональных данных (обязательно), включающим в себя, в том числе, согласие на обработку персональных данных, в соответствующих полях в чат-боте, указанном на сайте Акции. В случае получения письменного уведомления об отзыве согласия на обработку персональных данных, направленное Участником, Организатор/Оператор и уполномоченные им лица прекращают обработку таких персональных данных Участника в течение 3 (трех) рабочих дней с даты получения отзыва, при этом Участник автоматически утрачивает свое право участие в Акции;</w:t>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в) подтвердить согласие (или Участник вправе отказаться) на коммуникацию, под которой понимается: получение рекламно-информационных рассылок Участникам от имени Организатора Акции  или от третьих лиц по поручению Организатора в отношении любых рекламных акций, любых брендов продукции, в том числе сообщений через чат-бот мессенджеры, проведение опросов и анкетирования. В случае получения письменного уведомления об отзыве согласия на обработку персональных данных, направленное Участником, Организатор/Оператор и уполномоченные им лица прекращают обработку таких персональных данных Участника в течение 3 (трех) рабочих дней с даты получения отзыва; Согласие на коммуникацию, указанными в настоящем пункте способами не является обязательным для участия в Акции, при отказа от получения от указанных рекламно-информационных рассылок Участник сохраняет за собой право на участие в Акции.</w:t>
      </w:r>
    </w:p>
    <w:p w:rsidR="00000000" w:rsidDel="00000000" w:rsidP="00000000" w:rsidRDefault="00000000" w:rsidRPr="00000000" w14:paraId="00000075">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b w:val="1"/>
          <w:color w:val="000000"/>
          <w:sz w:val="22"/>
          <w:szCs w:val="22"/>
        </w:rPr>
      </w:pPr>
      <w:bookmarkStart w:colFirst="0" w:colLast="0" w:name="_30j0zll" w:id="1"/>
      <w:bookmarkEnd w:id="1"/>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2.10.</w:t>
      </w:r>
      <w:r w:rsidDel="00000000" w:rsidR="00000000" w:rsidRPr="00000000">
        <w:rPr>
          <w:rFonts w:ascii="Times New Roman" w:cs="Times New Roman" w:eastAsia="Times New Roman" w:hAnsi="Times New Roman"/>
          <w:color w:val="000000"/>
          <w:sz w:val="22"/>
          <w:szCs w:val="22"/>
          <w:rtl w:val="0"/>
        </w:rPr>
        <w:t xml:space="preserve"> Организатор Акции НЕ компенсирует Участникам расходы на оплату услуг Интернет-провайдера. Любые другие расходы (включая коммуникационные или транспортные расходы) Участники Акции несут самостоятельно за свой счет. </w:t>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color w:val="000000"/>
          <w:sz w:val="22"/>
          <w:szCs w:val="22"/>
        </w:rPr>
      </w:pPr>
      <w:bookmarkStart w:colFirst="0" w:colLast="0" w:name="_1fob9te" w:id="2"/>
      <w:bookmarkEnd w:id="2"/>
      <w:r w:rsidDel="00000000" w:rsidR="00000000" w:rsidRPr="00000000">
        <w:rPr>
          <w:rFonts w:ascii="Times New Roman" w:cs="Times New Roman" w:eastAsia="Times New Roman" w:hAnsi="Times New Roman"/>
          <w:b w:val="1"/>
          <w:color w:val="000000"/>
          <w:sz w:val="22"/>
          <w:szCs w:val="22"/>
          <w:rtl w:val="0"/>
        </w:rPr>
        <w:t xml:space="preserve">2.12.</w:t>
      </w:r>
      <w:r w:rsidDel="00000000" w:rsidR="00000000" w:rsidRPr="00000000">
        <w:rPr>
          <w:rFonts w:ascii="Times New Roman" w:cs="Times New Roman" w:eastAsia="Times New Roman" w:hAnsi="Times New Roman"/>
          <w:color w:val="000000"/>
          <w:sz w:val="22"/>
          <w:szCs w:val="22"/>
          <w:rtl w:val="0"/>
        </w:rPr>
        <w:t xml:space="preserve"> Победитель Акции, выигравший Главный приз, указанный в п. 2.5.2 настоящих Правил, обязуется представить Оператору Акции №2 следующие данные по запросу </w:t>
      </w:r>
      <w:r w:rsidDel="00000000" w:rsidR="00000000" w:rsidRPr="00000000">
        <w:rPr>
          <w:rFonts w:ascii="Times New Roman" w:cs="Times New Roman" w:eastAsia="Times New Roman" w:hAnsi="Times New Roman"/>
          <w:sz w:val="22"/>
          <w:szCs w:val="22"/>
          <w:rtl w:val="0"/>
        </w:rPr>
        <w:t xml:space="preserve">Оператора Акции №2 в течение 3-х дней</w:t>
      </w:r>
      <w:r w:rsidDel="00000000" w:rsidR="00000000" w:rsidRPr="00000000">
        <w:rPr>
          <w:rFonts w:ascii="Times New Roman" w:cs="Times New Roman" w:eastAsia="Times New Roman" w:hAnsi="Times New Roman"/>
          <w:color w:val="000000"/>
          <w:sz w:val="22"/>
          <w:szCs w:val="22"/>
          <w:rtl w:val="0"/>
        </w:rPr>
        <w:t xml:space="preserve"> :</w:t>
      </w:r>
    </w:p>
    <w:p w:rsidR="00000000" w:rsidDel="00000000" w:rsidP="00000000" w:rsidRDefault="00000000" w:rsidRPr="00000000" w14:paraId="00000079">
      <w:pPr>
        <w:numPr>
          <w:ilvl w:val="0"/>
          <w:numId w:val="9"/>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567"/>
        </w:tabs>
        <w:spacing w:before="0" w:lineRule="auto"/>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Дату своего рождения и адрес электронной почты; </w:t>
      </w:r>
      <w:r w:rsidDel="00000000" w:rsidR="00000000" w:rsidRPr="00000000">
        <w:rPr>
          <w:rtl w:val="0"/>
        </w:rPr>
      </w:r>
    </w:p>
    <w:p w:rsidR="00000000" w:rsidDel="00000000" w:rsidP="00000000" w:rsidRDefault="00000000" w:rsidRPr="00000000" w14:paraId="0000007A">
      <w:pPr>
        <w:numPr>
          <w:ilvl w:val="0"/>
          <w:numId w:val="9"/>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567"/>
        </w:tabs>
        <w:spacing w:before="0" w:lineRule="auto"/>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ФИО и номер мобильного телефона, по которому Оператор сможет связаться с Победителем; </w:t>
      </w:r>
      <w:r w:rsidDel="00000000" w:rsidR="00000000" w:rsidRPr="00000000">
        <w:rPr>
          <w:rtl w:val="0"/>
        </w:rPr>
      </w:r>
    </w:p>
    <w:p w:rsidR="00000000" w:rsidDel="00000000" w:rsidP="00000000" w:rsidRDefault="00000000" w:rsidRPr="00000000" w14:paraId="0000007B">
      <w:pPr>
        <w:numPr>
          <w:ilvl w:val="0"/>
          <w:numId w:val="9"/>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720" w:hanging="360"/>
        <w:rPr>
          <w:b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Копию своего паспорта (первая страница паспорта с фотографией и паспортными данными и страница с указанием адреса регистрации);</w:t>
      </w:r>
      <w:r w:rsidDel="00000000" w:rsidR="00000000" w:rsidRPr="00000000">
        <w:rPr>
          <w:rFonts w:ascii="Times New Roman" w:cs="Times New Roman" w:eastAsia="Times New Roman" w:hAnsi="Times New Roman"/>
          <w:b w:val="1"/>
          <w:color w:val="000000"/>
          <w:sz w:val="22"/>
          <w:szCs w:val="22"/>
          <w:rtl w:val="0"/>
        </w:rPr>
        <w:t xml:space="preserve"> </w:t>
      </w:r>
      <w:r w:rsidDel="00000000" w:rsidR="00000000" w:rsidRPr="00000000">
        <w:rPr>
          <w:rtl w:val="0"/>
        </w:rPr>
      </w:r>
    </w:p>
    <w:p w:rsidR="00000000" w:rsidDel="00000000" w:rsidP="00000000" w:rsidRDefault="00000000" w:rsidRPr="00000000" w14:paraId="0000007C">
      <w:pPr>
        <w:pStyle w:val="Heading3"/>
        <w:numPr>
          <w:ilvl w:val="0"/>
          <w:numId w:val="9"/>
        </w:num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ind w:left="720" w:hanging="360"/>
        <w:jc w:val="both"/>
        <w:rPr>
          <w:b w:val="0"/>
          <w:sz w:val="22"/>
          <w:szCs w:val="22"/>
        </w:rPr>
      </w:pPr>
      <w:r w:rsidDel="00000000" w:rsidR="00000000" w:rsidRPr="00000000">
        <w:rPr>
          <w:b w:val="0"/>
          <w:sz w:val="22"/>
          <w:szCs w:val="22"/>
          <w:rtl w:val="0"/>
        </w:rPr>
        <w:t xml:space="preserve">Сканированную копию ИНН;</w:t>
      </w:r>
    </w:p>
    <w:p w:rsidR="00000000" w:rsidDel="00000000" w:rsidP="00000000" w:rsidRDefault="00000000" w:rsidRPr="00000000" w14:paraId="0000007D">
      <w:pPr>
        <w:numPr>
          <w:ilvl w:val="0"/>
          <w:numId w:val="9"/>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426"/>
        </w:tabs>
        <w:spacing w:after="80" w:before="0" w:lineRule="auto"/>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Акт приема-передачи (расписка) о получении Приза (сканированную копию) с указанием денежной части Приза, а также Поручение Победителя уплатить денежную часть согласно Налоговому кодекса Российской Федерации (далее – Поручение). Оригинал Акта приема-передачи Победитель обязан передать представителю курьерской службы в момент вручения Главного приза;</w:t>
      </w:r>
      <w:r w:rsidDel="00000000" w:rsidR="00000000" w:rsidRPr="00000000">
        <w:rPr>
          <w:rtl w:val="0"/>
        </w:rPr>
      </w:r>
    </w:p>
    <w:p w:rsidR="00000000" w:rsidDel="00000000" w:rsidP="00000000" w:rsidRDefault="00000000" w:rsidRPr="00000000" w14:paraId="0000007E">
      <w:pPr>
        <w:numPr>
          <w:ilvl w:val="0"/>
          <w:numId w:val="9"/>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ind w:left="720" w:hanging="360"/>
        <w:rPr>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Иные документы и информацию, необходимые для вручения приза Победителю, по запросу Оператора Акции №2.</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567"/>
        </w:tabs>
        <w:spacing w:before="0" w:lineRule="auto"/>
        <w:ind w:left="907" w:hanging="90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2.13.</w:t>
      </w:r>
      <w:r w:rsidDel="00000000" w:rsidR="00000000" w:rsidRPr="00000000">
        <w:rPr>
          <w:rFonts w:ascii="Times New Roman" w:cs="Times New Roman" w:eastAsia="Times New Roman" w:hAnsi="Times New Roman"/>
          <w:color w:val="000000"/>
          <w:sz w:val="22"/>
          <w:szCs w:val="22"/>
          <w:rtl w:val="0"/>
        </w:rPr>
        <w:t xml:space="preserve"> Информация и копии документов, указанные в пункте 2.12 настоящих Правил, должны быть представлены Победителем Оператору Акции №2  по защищенным каналам связи, дополнительно сообщенным Победителю не позднее 5 (пяти) календарных дней после определения Победителя и оповещения его о выигрыше. Обязательства по выдаче Приза возникают у Организатора Акции /Оператора Акции №2 только после получения от Победителя всех документов и информации, указанных в п. 2.12. Правил. В случае </w:t>
      </w:r>
      <w:r w:rsidDel="00000000" w:rsidR="00000000" w:rsidRPr="00000000">
        <w:rPr>
          <w:rFonts w:ascii="Times New Roman" w:cs="Times New Roman" w:eastAsia="Times New Roman" w:hAnsi="Times New Roman"/>
          <w:sz w:val="22"/>
          <w:szCs w:val="22"/>
          <w:rtl w:val="0"/>
        </w:rPr>
        <w:t xml:space="preserve">непредставления</w:t>
      </w:r>
      <w:r w:rsidDel="00000000" w:rsidR="00000000" w:rsidRPr="00000000">
        <w:rPr>
          <w:rFonts w:ascii="Times New Roman" w:cs="Times New Roman" w:eastAsia="Times New Roman" w:hAnsi="Times New Roman"/>
          <w:color w:val="000000"/>
          <w:sz w:val="22"/>
          <w:szCs w:val="22"/>
          <w:rtl w:val="0"/>
        </w:rPr>
        <w:t xml:space="preserve"> запрошенных документов, несоответствия данных,</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Победитель  считается отказавшимся от получения Призов, а сами Призы признаются невостребованными, Организатор Акции оставляет за собой право отказать во вручении Призов. Оповещение о выигрыше производится путем отправки уведомления на адрес электронной почты, который был указан при регистрации Участника на Сайте и публикации Победителя на странице  https://horeca.solpro.ru.</w:t>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567"/>
        </w:tabs>
        <w:spacing w:before="0" w:lineRule="auto"/>
        <w:ind w:left="907" w:hanging="907"/>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567"/>
        </w:tabs>
        <w:spacing w:before="0" w:lineRule="auto"/>
        <w:ind w:left="907" w:hanging="90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2.14.</w:t>
      </w:r>
      <w:r w:rsidDel="00000000" w:rsidR="00000000" w:rsidRPr="00000000">
        <w:rPr>
          <w:rFonts w:ascii="Times New Roman" w:cs="Times New Roman" w:eastAsia="Times New Roman" w:hAnsi="Times New Roman"/>
          <w:color w:val="000000"/>
          <w:sz w:val="22"/>
          <w:szCs w:val="22"/>
          <w:rtl w:val="0"/>
        </w:rPr>
        <w:t xml:space="preserve"> В случае наличия рукописного текста в любом документе или письме, предоставляемом </w:t>
      </w:r>
      <w:r w:rsidDel="00000000" w:rsidR="00000000" w:rsidRPr="00000000">
        <w:rPr>
          <w:rFonts w:ascii="Times New Roman" w:cs="Times New Roman" w:eastAsia="Times New Roman" w:hAnsi="Times New Roman"/>
          <w:b w:val="1"/>
          <w:color w:val="000000"/>
          <w:sz w:val="22"/>
          <w:szCs w:val="22"/>
          <w:rtl w:val="0"/>
        </w:rPr>
        <w:t xml:space="preserve">Участником</w:t>
      </w:r>
      <w:r w:rsidDel="00000000" w:rsidR="00000000" w:rsidRPr="00000000">
        <w:rPr>
          <w:rFonts w:ascii="Times New Roman" w:cs="Times New Roman" w:eastAsia="Times New Roman" w:hAnsi="Times New Roman"/>
          <w:color w:val="000000"/>
          <w:sz w:val="22"/>
          <w:szCs w:val="22"/>
          <w:rtl w:val="0"/>
        </w:rPr>
        <w:t xml:space="preserve">, такой текст должен быть написан четким, читабельным почерком, либо печатными буквами. </w:t>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b w:val="1"/>
          <w:color w:val="000000"/>
          <w:sz w:val="22"/>
          <w:szCs w:val="22"/>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2.15.</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b w:val="1"/>
          <w:color w:val="000000"/>
          <w:sz w:val="22"/>
          <w:szCs w:val="22"/>
          <w:rtl w:val="0"/>
        </w:rPr>
        <w:t xml:space="preserve">Участник</w:t>
      </w:r>
      <w:r w:rsidDel="00000000" w:rsidR="00000000" w:rsidRPr="00000000">
        <w:rPr>
          <w:rFonts w:ascii="Times New Roman" w:cs="Times New Roman" w:eastAsia="Times New Roman" w:hAnsi="Times New Roman"/>
          <w:color w:val="000000"/>
          <w:sz w:val="22"/>
          <w:szCs w:val="22"/>
          <w:rtl w:val="0"/>
        </w:rPr>
        <w:t xml:space="preserve"> соглашается с тем, что Организатор оставляет за собой право отказать Победителю Акции в выдаче приза либо отложить (до устранения соответствующих причин невыдачи, если такие причины будут устранены не позднее окончания срока выдачи призов в соответствии с настоящими Правилами) выдачу приза в следующих случаях:</w:t>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709"/>
        </w:tabs>
        <w:spacing w:before="0" w:lineRule="auto"/>
        <w:ind w:left="1644" w:hanging="73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2.15.1. Если Оператор </w:t>
      </w:r>
      <w:r w:rsidDel="00000000" w:rsidR="00000000" w:rsidRPr="00000000">
        <w:rPr>
          <w:rtl w:val="0"/>
        </w:rPr>
        <w:t xml:space="preserve">Акции №2 </w:t>
      </w:r>
      <w:r w:rsidDel="00000000" w:rsidR="00000000" w:rsidRPr="00000000">
        <w:rPr>
          <w:rFonts w:ascii="Times New Roman" w:cs="Times New Roman" w:eastAsia="Times New Roman" w:hAnsi="Times New Roman"/>
          <w:color w:val="000000"/>
          <w:sz w:val="22"/>
          <w:szCs w:val="22"/>
          <w:rtl w:val="0"/>
        </w:rPr>
        <w:t xml:space="preserve">не может связаться с Победителем по любым, независящим от Оператора Акции №2 причинам, и/или</w:t>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709"/>
          <w:tab w:val="left" w:leader="none" w:pos="851"/>
          <w:tab w:val="left" w:leader="none" w:pos="1134"/>
        </w:tabs>
        <w:spacing w:before="0" w:lineRule="auto"/>
        <w:ind w:left="1644" w:hanging="73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2.15.2. Если предоставленная информация не будет содержать все документы, указанные в п. 2.12. настоящих Правил в качестве информации, обязательной к предоставлению для получения приза, или Оператору Акции №2 не будет предоставлен полный перечень документов, указанных в настоящих Правилах;</w:t>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709"/>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и/или </w:t>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709"/>
          <w:tab w:val="left" w:leader="none" w:pos="851"/>
          <w:tab w:val="left" w:leader="none" w:pos="1276"/>
        </w:tabs>
        <w:spacing w:before="0" w:lineRule="auto"/>
        <w:ind w:left="1644" w:hanging="73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2.15.3. Если информация и/или документы, указанные в пункте 2.12 настоящих Правил, не будут получены Оператором Акции №2 по любым </w:t>
      </w:r>
      <w:r w:rsidDel="00000000" w:rsidR="00000000" w:rsidRPr="00000000">
        <w:rPr>
          <w:rFonts w:ascii="Times New Roman" w:cs="Times New Roman" w:eastAsia="Times New Roman" w:hAnsi="Times New Roman"/>
          <w:sz w:val="22"/>
          <w:szCs w:val="22"/>
          <w:rtl w:val="0"/>
        </w:rPr>
        <w:t xml:space="preserve">независящим от оператора</w:t>
      </w:r>
      <w:r w:rsidDel="00000000" w:rsidR="00000000" w:rsidRPr="00000000">
        <w:rPr>
          <w:rFonts w:ascii="Times New Roman" w:cs="Times New Roman" w:eastAsia="Times New Roman" w:hAnsi="Times New Roman"/>
          <w:color w:val="000000"/>
          <w:sz w:val="22"/>
          <w:szCs w:val="22"/>
          <w:rtl w:val="0"/>
        </w:rPr>
        <w:t xml:space="preserve"> причинам;</w:t>
      </w:r>
    </w:p>
    <w:p w:rsidR="00000000" w:rsidDel="00000000" w:rsidP="00000000" w:rsidRDefault="00000000" w:rsidRPr="00000000" w14:paraId="00000089">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709"/>
          <w:tab w:val="left" w:leader="none" w:pos="1276"/>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и/или</w:t>
      </w:r>
    </w:p>
    <w:p w:rsidR="00000000" w:rsidDel="00000000" w:rsidP="00000000" w:rsidRDefault="00000000" w:rsidRPr="00000000" w14:paraId="0000008A">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709"/>
          <w:tab w:val="left" w:leader="none" w:pos="851"/>
          <w:tab w:val="left" w:leader="none" w:pos="1276"/>
        </w:tabs>
        <w:spacing w:before="0" w:lineRule="auto"/>
        <w:ind w:left="1644" w:hanging="73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2.15.4. В случае нарушения </w:t>
      </w:r>
      <w:r w:rsidDel="00000000" w:rsidR="00000000" w:rsidRPr="00000000">
        <w:rPr>
          <w:rFonts w:ascii="Times New Roman" w:cs="Times New Roman" w:eastAsia="Times New Roman" w:hAnsi="Times New Roman"/>
          <w:b w:val="1"/>
          <w:color w:val="000000"/>
          <w:sz w:val="22"/>
          <w:szCs w:val="22"/>
          <w:rtl w:val="0"/>
        </w:rPr>
        <w:t xml:space="preserve">Участником</w:t>
      </w:r>
      <w:r w:rsidDel="00000000" w:rsidR="00000000" w:rsidRPr="00000000">
        <w:rPr>
          <w:rFonts w:ascii="Times New Roman" w:cs="Times New Roman" w:eastAsia="Times New Roman" w:hAnsi="Times New Roman"/>
          <w:color w:val="000000"/>
          <w:sz w:val="22"/>
          <w:szCs w:val="22"/>
          <w:rtl w:val="0"/>
        </w:rPr>
        <w:t xml:space="preserve"> Акции иных положений настоящих Правил, а также в иных случаях, предусмотренных действующим законодательством Российской Федерации.</w:t>
      </w:r>
    </w:p>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ind w:right="116"/>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8C">
      <w:pPr>
        <w:numPr>
          <w:ilvl w:val="0"/>
          <w:numId w:val="10"/>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ind w:left="360" w:hanging="360"/>
        <w:rPr>
          <w:rFonts w:ascii="Times New Roman" w:cs="Times New Roman" w:eastAsia="Times New Roman" w:hAnsi="Times New Roman"/>
          <w:b w:val="1"/>
          <w:color w:val="000000"/>
          <w:sz w:val="22"/>
          <w:szCs w:val="22"/>
        </w:rPr>
      </w:pPr>
      <w:bookmarkStart w:colFirst="0" w:colLast="0" w:name="_3znysh7" w:id="3"/>
      <w:bookmarkEnd w:id="3"/>
      <w:r w:rsidDel="00000000" w:rsidR="00000000" w:rsidRPr="00000000">
        <w:rPr>
          <w:rFonts w:ascii="Times New Roman" w:cs="Times New Roman" w:eastAsia="Times New Roman" w:hAnsi="Times New Roman"/>
          <w:b w:val="1"/>
          <w:color w:val="000000"/>
          <w:sz w:val="22"/>
          <w:szCs w:val="22"/>
          <w:rtl w:val="0"/>
        </w:rPr>
        <w:t xml:space="preserve">Порядок определения Победителей (далее по тексту «розыгрыш»)</w:t>
      </w:r>
    </w:p>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3.1. </w:t>
      </w:r>
      <w:r w:rsidDel="00000000" w:rsidR="00000000" w:rsidRPr="00000000">
        <w:rPr>
          <w:rFonts w:ascii="Times New Roman" w:cs="Times New Roman" w:eastAsia="Times New Roman" w:hAnsi="Times New Roman"/>
          <w:color w:val="000000"/>
          <w:sz w:val="22"/>
          <w:szCs w:val="22"/>
          <w:rtl w:val="0"/>
        </w:rPr>
        <w:t xml:space="preserve"> За весь период Акции один Участник может выиграть не более одного гарантированного приза</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8E">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Розыгрыш Главного приза происходит в следующие периоды:</w:t>
      </w:r>
    </w:p>
    <w:tbl>
      <w:tblPr>
        <w:tblStyle w:val="Table2"/>
        <w:tblW w:w="6025.0" w:type="dxa"/>
        <w:jc w:val="left"/>
        <w:tblLayout w:type="fixed"/>
        <w:tblLook w:val="0400"/>
      </w:tblPr>
      <w:tblGrid>
        <w:gridCol w:w="939"/>
        <w:gridCol w:w="2754"/>
        <w:gridCol w:w="2332"/>
        <w:tblGridChange w:id="0">
          <w:tblGrid>
            <w:gridCol w:w="939"/>
            <w:gridCol w:w="2754"/>
            <w:gridCol w:w="2332"/>
          </w:tblGrid>
        </w:tblGridChange>
      </w:tblGrid>
      <w:tr>
        <w:trPr>
          <w:cantSplit w:val="0"/>
          <w:trHeight w:val="552" w:hRule="atLeast"/>
          <w:tblHeader w:val="1"/>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F">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jc w:val="left"/>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Номер недели</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0">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jc w:val="left"/>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Дата определения победителей</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91">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jc w:val="left"/>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Вид Главного приза</w:t>
            </w:r>
          </w:p>
        </w:tc>
      </w:tr>
      <w:tr>
        <w:trPr>
          <w:cantSplit w:val="0"/>
          <w:trHeight w:val="34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2">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jc w:val="right"/>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3">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с 00:00:00 </w:t>
            </w:r>
            <w:r w:rsidDel="00000000" w:rsidR="00000000" w:rsidRPr="00000000">
              <w:rPr>
                <w:rFonts w:ascii="Times New Roman" w:cs="Times New Roman" w:eastAsia="Times New Roman" w:hAnsi="Times New Roman"/>
                <w:color w:val="000000"/>
                <w:sz w:val="22"/>
                <w:szCs w:val="22"/>
                <w:rtl w:val="0"/>
              </w:rPr>
              <w:t xml:space="preserve">не позднее </w:t>
            </w:r>
            <w:r w:rsidDel="00000000" w:rsidR="00000000" w:rsidRPr="00000000">
              <w:rPr>
                <w:rFonts w:ascii="Times New Roman" w:cs="Times New Roman" w:eastAsia="Times New Roman" w:hAnsi="Times New Roman"/>
                <w:sz w:val="22"/>
                <w:szCs w:val="22"/>
                <w:rtl w:val="0"/>
              </w:rPr>
              <w:t xml:space="preserve">23</w:t>
            </w: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Fonts w:ascii="Times New Roman" w:cs="Times New Roman" w:eastAsia="Times New Roman" w:hAnsi="Times New Roman"/>
                <w:sz w:val="22"/>
                <w:szCs w:val="22"/>
                <w:rtl w:val="0"/>
              </w:rPr>
              <w:t xml:space="preserve">59</w:t>
            </w:r>
            <w:r w:rsidDel="00000000" w:rsidR="00000000" w:rsidRPr="00000000">
              <w:rPr>
                <w:rFonts w:ascii="Times New Roman" w:cs="Times New Roman" w:eastAsia="Times New Roman" w:hAnsi="Times New Roman"/>
                <w:color w:val="000000"/>
                <w:sz w:val="22"/>
                <w:szCs w:val="22"/>
                <w:rtl w:val="0"/>
              </w:rPr>
              <w:t xml:space="preserve">:00 1</w:t>
            </w:r>
            <w:r w:rsidDel="00000000" w:rsidR="00000000" w:rsidRPr="00000000">
              <w:rPr>
                <w:rFonts w:ascii="Times New Roman" w:cs="Times New Roman" w:eastAsia="Times New Roman" w:hAnsi="Times New Roman"/>
                <w:sz w:val="22"/>
                <w:szCs w:val="22"/>
                <w:rtl w:val="0"/>
              </w:rPr>
              <w:t xml:space="preserve">2</w:t>
            </w:r>
            <w:r w:rsidDel="00000000" w:rsidR="00000000" w:rsidRPr="00000000">
              <w:rPr>
                <w:rFonts w:ascii="Times New Roman" w:cs="Times New Roman" w:eastAsia="Times New Roman" w:hAnsi="Times New Roman"/>
                <w:color w:val="000000"/>
                <w:sz w:val="22"/>
                <w:szCs w:val="22"/>
                <w:rtl w:val="0"/>
              </w:rPr>
              <w:t xml:space="preserve">.05.2023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94">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Сертификат на поездку Gastreet</w:t>
            </w:r>
          </w:p>
        </w:tc>
      </w:tr>
      <w:tr>
        <w:trPr>
          <w:cantSplit w:val="0"/>
          <w:trHeight w:val="348"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5">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jc w:val="right"/>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96">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с 00:00:00 </w:t>
            </w:r>
            <w:r w:rsidDel="00000000" w:rsidR="00000000" w:rsidRPr="00000000">
              <w:rPr>
                <w:rFonts w:ascii="Times New Roman" w:cs="Times New Roman" w:eastAsia="Times New Roman" w:hAnsi="Times New Roman"/>
                <w:color w:val="000000"/>
                <w:sz w:val="22"/>
                <w:szCs w:val="22"/>
                <w:rtl w:val="0"/>
              </w:rPr>
              <w:t xml:space="preserve">не позднее </w:t>
            </w:r>
            <w:r w:rsidDel="00000000" w:rsidR="00000000" w:rsidRPr="00000000">
              <w:rPr>
                <w:rFonts w:ascii="Times New Roman" w:cs="Times New Roman" w:eastAsia="Times New Roman" w:hAnsi="Times New Roman"/>
                <w:sz w:val="22"/>
                <w:szCs w:val="22"/>
                <w:rtl w:val="0"/>
              </w:rPr>
              <w:t xml:space="preserve">23</w:t>
            </w:r>
            <w:r w:rsidDel="00000000" w:rsidR="00000000" w:rsidRPr="00000000">
              <w:rPr>
                <w:rFonts w:ascii="Times New Roman" w:cs="Times New Roman" w:eastAsia="Times New Roman" w:hAnsi="Times New Roman"/>
                <w:color w:val="000000"/>
                <w:sz w:val="22"/>
                <w:szCs w:val="22"/>
                <w:rtl w:val="0"/>
              </w:rPr>
              <w:t xml:space="preserve">:</w:t>
            </w:r>
            <w:r w:rsidDel="00000000" w:rsidR="00000000" w:rsidRPr="00000000">
              <w:rPr>
                <w:rFonts w:ascii="Times New Roman" w:cs="Times New Roman" w:eastAsia="Times New Roman" w:hAnsi="Times New Roman"/>
                <w:sz w:val="22"/>
                <w:szCs w:val="22"/>
                <w:rtl w:val="0"/>
              </w:rPr>
              <w:t xml:space="preserve">29</w:t>
            </w:r>
            <w:r w:rsidDel="00000000" w:rsidR="00000000" w:rsidRPr="00000000">
              <w:rPr>
                <w:rFonts w:ascii="Times New Roman" w:cs="Times New Roman" w:eastAsia="Times New Roman" w:hAnsi="Times New Roman"/>
                <w:color w:val="000000"/>
                <w:sz w:val="22"/>
                <w:szCs w:val="22"/>
                <w:rtl w:val="0"/>
              </w:rPr>
              <w:t xml:space="preserve">:00 1</w:t>
            </w:r>
            <w:r w:rsidDel="00000000" w:rsidR="00000000" w:rsidRPr="00000000">
              <w:rPr>
                <w:rFonts w:ascii="Times New Roman" w:cs="Times New Roman" w:eastAsia="Times New Roman" w:hAnsi="Times New Roman"/>
                <w:sz w:val="22"/>
                <w:szCs w:val="22"/>
                <w:rtl w:val="0"/>
              </w:rPr>
              <w:t xml:space="preserve">2</w:t>
            </w:r>
            <w:r w:rsidDel="00000000" w:rsidR="00000000" w:rsidRPr="00000000">
              <w:rPr>
                <w:rFonts w:ascii="Times New Roman" w:cs="Times New Roman" w:eastAsia="Times New Roman" w:hAnsi="Times New Roman"/>
                <w:color w:val="000000"/>
                <w:sz w:val="22"/>
                <w:szCs w:val="22"/>
                <w:rtl w:val="0"/>
              </w:rPr>
              <w:t xml:space="preserve">.05.2023</w:t>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97">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Сертификат на поездку Gastreet</w:t>
            </w:r>
            <w:r w:rsidDel="00000000" w:rsidR="00000000" w:rsidRPr="00000000">
              <w:rPr>
                <w:rtl w:val="0"/>
              </w:rPr>
            </w:r>
          </w:p>
        </w:tc>
      </w:tr>
    </w:tbl>
    <w:p w:rsidR="00000000" w:rsidDel="00000000" w:rsidP="00000000" w:rsidRDefault="00000000" w:rsidRPr="00000000" w14:paraId="00000098">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99">
      <w:pPr>
        <w:shd w:fill="ffffff" w:val="clea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rtl w:val="0"/>
        </w:rPr>
        <w:t xml:space="preserve">Розыгрыш Главных призов производится Организатором среди Участников Акции в соответствии с Графиком проведения розыгрыша Призового фонда согласно п. 3.2.1. Правил. Победители розыгрыша определяются случайным образом из числа участников Акции, которым присваиваются порядковые номера с использованием генератора случайных чисел https://randomus.ru. </w:t>
      </w: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Победители будут определены в порядке и сроки, указанные в вышеуказанной таблице розыгрышей. Публикация победителей происходит на </w:t>
      </w:r>
      <w:r w:rsidDel="00000000" w:rsidR="00000000" w:rsidRPr="00000000">
        <w:rPr>
          <w:rFonts w:ascii="Times New Roman" w:cs="Times New Roman" w:eastAsia="Times New Roman" w:hAnsi="Times New Roman"/>
          <w:sz w:val="22"/>
          <w:szCs w:val="22"/>
          <w:rtl w:val="0"/>
        </w:rPr>
        <w:t xml:space="preserve">странице</w:t>
      </w:r>
      <w:r w:rsidDel="00000000" w:rsidR="00000000" w:rsidRPr="00000000">
        <w:rPr>
          <w:rFonts w:ascii="Times New Roman" w:cs="Times New Roman" w:eastAsia="Times New Roman" w:hAnsi="Times New Roman"/>
          <w:color w:val="000000"/>
          <w:sz w:val="22"/>
          <w:szCs w:val="22"/>
          <w:rtl w:val="0"/>
        </w:rPr>
        <w:t xml:space="preserve"> </w:t>
      </w:r>
      <w:hyperlink r:id="rId10">
        <w:r w:rsidDel="00000000" w:rsidR="00000000" w:rsidRPr="00000000">
          <w:rPr>
            <w:rFonts w:ascii="Roboto" w:cs="Roboto" w:eastAsia="Roboto" w:hAnsi="Roboto"/>
            <w:color w:val="0b57d0"/>
            <w:sz w:val="21"/>
            <w:szCs w:val="21"/>
            <w:highlight w:val="white"/>
            <w:rtl w:val="0"/>
          </w:rPr>
          <w:t xml:space="preserve">https://horeca.solpro.ru</w:t>
        </w:r>
      </w:hyperlink>
      <w:r w:rsidDel="00000000" w:rsidR="00000000" w:rsidRPr="00000000">
        <w:rPr>
          <w:rFonts w:ascii="Times New Roman" w:cs="Times New Roman" w:eastAsia="Times New Roman" w:hAnsi="Times New Roman"/>
          <w:color w:val="000000"/>
          <w:sz w:val="22"/>
          <w:szCs w:val="22"/>
          <w:rtl w:val="0"/>
        </w:rPr>
        <w:t xml:space="preserve"> не позднее 24 часов после проведения розыгрыша.</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4. Порядок выдачи призов Победителям.</w:t>
      </w:r>
    </w:p>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4.1.</w:t>
      </w:r>
      <w:r w:rsidDel="00000000" w:rsidR="00000000" w:rsidRPr="00000000">
        <w:rPr>
          <w:rFonts w:ascii="Times New Roman" w:cs="Times New Roman" w:eastAsia="Times New Roman" w:hAnsi="Times New Roman"/>
          <w:color w:val="000000"/>
          <w:sz w:val="22"/>
          <w:szCs w:val="22"/>
          <w:rtl w:val="0"/>
        </w:rPr>
        <w:t xml:space="preserve"> Призы, указанные в п. 2.5.1 настоящих Правил, вручаются Оператором Акции путем отправления с почты </w:t>
      </w:r>
      <w:r w:rsidDel="00000000" w:rsidR="00000000" w:rsidRPr="00000000">
        <w:rPr>
          <w:rFonts w:ascii="Times New Roman" w:cs="Times New Roman" w:eastAsia="Times New Roman" w:hAnsi="Times New Roman"/>
          <w:sz w:val="22"/>
          <w:szCs w:val="22"/>
          <w:rtl w:val="0"/>
        </w:rPr>
        <w:t xml:space="preserve">solprosolpro2023@gmail.com</w:t>
      </w:r>
      <w:r w:rsidDel="00000000" w:rsidR="00000000" w:rsidRPr="00000000">
        <w:rPr>
          <w:rFonts w:ascii="Times New Roman" w:cs="Times New Roman" w:eastAsia="Times New Roman" w:hAnsi="Times New Roman"/>
          <w:color w:val="000000"/>
          <w:sz w:val="22"/>
          <w:szCs w:val="22"/>
          <w:rtl w:val="0"/>
        </w:rPr>
        <w:t xml:space="preserve"> в срок до «</w:t>
      </w:r>
      <w:r w:rsidDel="00000000" w:rsidR="00000000" w:rsidRPr="00000000">
        <w:rPr>
          <w:rFonts w:ascii="Times New Roman" w:cs="Times New Roman" w:eastAsia="Times New Roman" w:hAnsi="Times New Roman"/>
          <w:sz w:val="22"/>
          <w:szCs w:val="22"/>
          <w:rtl w:val="0"/>
        </w:rPr>
        <w:t xml:space="preserve">12</w:t>
      </w:r>
      <w:r w:rsidDel="00000000" w:rsidR="00000000" w:rsidRPr="00000000">
        <w:rPr>
          <w:rFonts w:ascii="Times New Roman" w:cs="Times New Roman" w:eastAsia="Times New Roman" w:hAnsi="Times New Roman"/>
          <w:color w:val="000000"/>
          <w:sz w:val="22"/>
          <w:szCs w:val="22"/>
          <w:rtl w:val="0"/>
        </w:rPr>
        <w:t xml:space="preserve">» </w:t>
      </w:r>
      <w:r w:rsidDel="00000000" w:rsidR="00000000" w:rsidRPr="00000000">
        <w:rPr>
          <w:rFonts w:ascii="Times New Roman" w:cs="Times New Roman" w:eastAsia="Times New Roman" w:hAnsi="Times New Roman"/>
          <w:sz w:val="22"/>
          <w:szCs w:val="22"/>
          <w:rtl w:val="0"/>
        </w:rPr>
        <w:t xml:space="preserve">мая</w:t>
      </w:r>
      <w:r w:rsidDel="00000000" w:rsidR="00000000" w:rsidRPr="00000000">
        <w:rPr>
          <w:rFonts w:ascii="Times New Roman" w:cs="Times New Roman" w:eastAsia="Times New Roman" w:hAnsi="Times New Roman"/>
          <w:color w:val="000000"/>
          <w:sz w:val="22"/>
          <w:szCs w:val="22"/>
          <w:rtl w:val="0"/>
        </w:rPr>
        <w:t xml:space="preserve"> 2023 года.</w:t>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4.1.1. Организатор не несет ответственности в случае, если Победитель отказывается от приза или не имеет возможности получить его по причинам, не зависящим от Организатора.</w:t>
      </w:r>
    </w:p>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4.2.</w:t>
      </w:r>
      <w:r w:rsidDel="00000000" w:rsidR="00000000" w:rsidRPr="00000000">
        <w:rPr>
          <w:rFonts w:ascii="Times New Roman" w:cs="Times New Roman" w:eastAsia="Times New Roman" w:hAnsi="Times New Roman"/>
          <w:color w:val="000000"/>
          <w:sz w:val="22"/>
          <w:szCs w:val="22"/>
          <w:rtl w:val="0"/>
        </w:rPr>
        <w:t xml:space="preserve"> Вручение Главного приза, указанного в п. 2.5.2 настоящих Правил, производится путем отправления с почты </w:t>
      </w:r>
      <w:r w:rsidDel="00000000" w:rsidR="00000000" w:rsidRPr="00000000">
        <w:rPr>
          <w:rFonts w:ascii="Times New Roman" w:cs="Times New Roman" w:eastAsia="Times New Roman" w:hAnsi="Times New Roman"/>
          <w:sz w:val="22"/>
          <w:szCs w:val="22"/>
          <w:rtl w:val="0"/>
        </w:rPr>
        <w:t xml:space="preserve">solprosolpro2023@gmail.com</w:t>
      </w:r>
      <w:r w:rsidDel="00000000" w:rsidR="00000000" w:rsidRPr="00000000">
        <w:rPr>
          <w:rFonts w:ascii="Times New Roman" w:cs="Times New Roman" w:eastAsia="Times New Roman" w:hAnsi="Times New Roman"/>
          <w:color w:val="000000"/>
          <w:sz w:val="22"/>
          <w:szCs w:val="22"/>
          <w:rtl w:val="0"/>
        </w:rPr>
        <w:t xml:space="preserve"> в срок до «01» июня 2023 года. Организатор не несет ответственности, в случае, указания Участником неверных данных для отправки призов, призы повторно не высылаются. </w:t>
      </w:r>
    </w:p>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4.4</w:t>
      </w:r>
      <w:r w:rsidDel="00000000" w:rsidR="00000000" w:rsidRPr="00000000">
        <w:rPr>
          <w:rFonts w:ascii="Times New Roman" w:cs="Times New Roman" w:eastAsia="Times New Roman" w:hAnsi="Times New Roman"/>
          <w:color w:val="000000"/>
          <w:sz w:val="22"/>
          <w:szCs w:val="22"/>
          <w:rtl w:val="0"/>
        </w:rPr>
        <w:t xml:space="preserve">. В случае возникновения обстоятельств непреодолимой силы, т. е. независящих от воли Организатора Акции и/или Оператора Акции №2 обстоятельств, такие как: землетрясение, пожар, и другие природные явления, эпидемия (пандемия), война, военные действия, акты органов государственной власти и т.п., срок вручения приза может быть изменен. Организатор и/или Оператор Акции №2 обязан заблаговременно (в течение 5 (пяти) рабочих дней с даты получения информации о возникновении подобных обстоятельств) уведомить победителя Акции в письменном виде путем направления уведомления на электронную почту Победителя.</w:t>
      </w:r>
    </w:p>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4.5. В случае если Организатору Акции станут известны факты, которые исключают Участника из числа обладателей Призов (случаи несоблюдения условий, мошенничества, нечестного участия в Акции, заведомого предоставления ложных данных о себе и т.п.), такие Участники исключаются из числа Победителей, лишаются права на получение Приза, а Организатор Акции вправе распорядиться им на свое усмотрение.</w:t>
      </w:r>
      <w:r w:rsidDel="00000000" w:rsidR="00000000" w:rsidRPr="00000000">
        <w:rPr>
          <w:rtl w:val="0"/>
        </w:rPr>
      </w:r>
    </w:p>
    <w:p w:rsidR="00000000" w:rsidDel="00000000" w:rsidP="00000000" w:rsidRDefault="00000000" w:rsidRPr="00000000" w14:paraId="000000A2">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4.6.</w:t>
      </w:r>
      <w:r w:rsidDel="00000000" w:rsidR="00000000" w:rsidRPr="00000000">
        <w:rPr>
          <w:rFonts w:ascii="Times New Roman" w:cs="Times New Roman" w:eastAsia="Times New Roman" w:hAnsi="Times New Roman"/>
          <w:sz w:val="22"/>
          <w:szCs w:val="22"/>
          <w:rtl w:val="0"/>
        </w:rPr>
        <w:t xml:space="preserve"> Участники проводимой Акции, в случае получения призов, уведомлены об обязанностях уплаты налога на доходы физических лиц со стоимости приза, превышающей 4 000 (Четыре тысячи) рублей по ставке 35% на основании пункта 1 статьи 207, пункта 1 статьи 210, пункта 2 статьи 224 Налогового кодекса Российской Федерации. При выдаче приза Оператор Акции №2 по поручению Победителя исполняет обязанности налогового агента и исчисляет налог на доходы физических лиц, удерживая его из общей стоимости приза в соответствии с п. 2 ст. 224 и п. 4 ст. 226 части II Налогового кодекса Российской Федерации для перечисления в бюджет соответствующего уровня по поручению Победителя (получателя дохода). Организатор настоящим информирует Победителей Акции о законодательно предусмотренной обязанности самостоятельно уплатить соответствующие налоги в связи с получением призов Акции, совокупная стоимость которых превышает 4 000 (четыре тысячи) рублей за отчетный период (календарный год). Принимая участие в Акции и, соглашаясь с настоящими Правилами, Участники считаются надлежащим образом проинформированы о вышеуказанной обязанности.</w:t>
      </w:r>
    </w:p>
    <w:p w:rsidR="00000000" w:rsidDel="00000000" w:rsidP="00000000" w:rsidRDefault="00000000" w:rsidRPr="00000000" w14:paraId="000000A3">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663"/>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4.7.</w:t>
      </w:r>
      <w:r w:rsidDel="00000000" w:rsidR="00000000" w:rsidRPr="00000000">
        <w:rPr>
          <w:rFonts w:ascii="Times New Roman" w:cs="Times New Roman" w:eastAsia="Times New Roman" w:hAnsi="Times New Roman"/>
          <w:sz w:val="22"/>
          <w:szCs w:val="22"/>
          <w:rtl w:val="0"/>
        </w:rPr>
        <w:t xml:space="preserve"> Призы, не разыгранные или невостребованные Участниками, а также не врученные в срок по тем или иным причинам, не зависящим от Организатора/Оператора, признаются невостребованными. Невостребованные Призы используются Организатором/Оператором по своему усмотрению, в том числе они могут быть разыграны между остальными Участниками, имеющими право на их получение, в иные даты проведения розыгрыша Гарантированных и Главного призов, указанные в п. 2.5.1, п. 2.5.2. Правил. </w:t>
      </w:r>
    </w:p>
    <w:p w:rsidR="00000000" w:rsidDel="00000000" w:rsidP="00000000" w:rsidRDefault="00000000" w:rsidRPr="00000000" w14:paraId="000000A4">
      <w:pPr>
        <w:keepNext w:val="1"/>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907" w:hanging="90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4.8. </w:t>
      </w:r>
      <w:r w:rsidDel="00000000" w:rsidR="00000000" w:rsidRPr="00000000">
        <w:rPr>
          <w:rFonts w:ascii="Times New Roman" w:cs="Times New Roman" w:eastAsia="Times New Roman" w:hAnsi="Times New Roman"/>
          <w:color w:val="000000"/>
          <w:sz w:val="22"/>
          <w:szCs w:val="22"/>
          <w:rtl w:val="0"/>
        </w:rPr>
        <w:t xml:space="preserve">Согласно действующему законодательству РФ не облагаются налогом на доходы физических лиц (НДФЛ) доходы, не превышающие в совокупности 4 000,00 руб. (четыре тысячи рублей 00 копеек), полученные за налоговый  период (календарный год) от организаций, в т.ч., в виде подарков, выигрышей или призов в проводимых конкурсах, играх и других мероприятиях в целях рекламы товаров (работ, услуг) (п. 28 ст. 217 НК РФ).</w:t>
      </w:r>
    </w:p>
    <w:p w:rsidR="00000000" w:rsidDel="00000000" w:rsidP="00000000" w:rsidRDefault="00000000" w:rsidRPr="00000000" w14:paraId="000000A5">
      <w:pPr>
        <w:keepNext w:val="1"/>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907" w:hanging="907"/>
        <w:rPr/>
      </w:pPr>
      <w:r w:rsidDel="00000000" w:rsidR="00000000" w:rsidRPr="00000000">
        <w:rPr>
          <w:rtl w:val="0"/>
        </w:rPr>
      </w:r>
    </w:p>
    <w:p w:rsidR="00000000" w:rsidDel="00000000" w:rsidP="00000000" w:rsidRDefault="00000000" w:rsidRPr="00000000" w14:paraId="000000A6">
      <w:pPr>
        <w:keepNext w:val="1"/>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907" w:hanging="907"/>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5. Прочее</w:t>
      </w:r>
    </w:p>
    <w:p w:rsidR="00000000" w:rsidDel="00000000" w:rsidP="00000000" w:rsidRDefault="00000000" w:rsidRPr="00000000" w14:paraId="000000A7">
      <w:pPr>
        <w:widowControl w:val="0"/>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ind w:right="170"/>
        <w:rPr>
          <w:rFonts w:ascii="Times New Roman" w:cs="Times New Roman" w:eastAsia="Times New Roman" w:hAnsi="Times New Roman"/>
          <w:sz w:val="22"/>
          <w:szCs w:val="22"/>
        </w:rPr>
      </w:pPr>
      <w:bookmarkStart w:colFirst="0" w:colLast="0" w:name="_2et92p0" w:id="4"/>
      <w:bookmarkEnd w:id="4"/>
      <w:r w:rsidDel="00000000" w:rsidR="00000000" w:rsidRPr="00000000">
        <w:rPr>
          <w:rFonts w:ascii="Times New Roman" w:cs="Times New Roman" w:eastAsia="Times New Roman" w:hAnsi="Times New Roman"/>
          <w:b w:val="1"/>
          <w:sz w:val="22"/>
          <w:szCs w:val="22"/>
          <w:rtl w:val="0"/>
        </w:rPr>
        <w:t xml:space="preserve">5.1. </w:t>
      </w:r>
      <w:r w:rsidDel="00000000" w:rsidR="00000000" w:rsidRPr="00000000">
        <w:rPr>
          <w:rFonts w:ascii="Times New Roman" w:cs="Times New Roman" w:eastAsia="Times New Roman" w:hAnsi="Times New Roman"/>
          <w:sz w:val="22"/>
          <w:szCs w:val="22"/>
          <w:rtl w:val="0"/>
        </w:rPr>
        <w:t xml:space="preserve">Участники Акции понимают и соглашаются с тем, что их персональные данные, указанные ими для участия в Акции, будут обрабатываться операторами персональных данных: Организатором, всеми необходимыми способами, включая сбор, хранение, накопление, систематизацию, уточнение (обновление, изменение), использование, блокирование, удаление и уничтожение) в целях проведения Акции и дают согласие на такую обработку при принятии настоящих Правил, как это предусмотрено настоящими Правилами. Срок обработки персональных данных – до достижения целей обработки в соответствии с положениями, предусмотренными Федеральным законом РФ № 152-ФЗ от 27 июля 2006 г. «О персональных данных» (далее - Закон), а в отношении пп.в) п. 2.9.2.1 Правил 3 года. </w:t>
      </w:r>
    </w:p>
    <w:p w:rsidR="00000000" w:rsidDel="00000000" w:rsidP="00000000" w:rsidRDefault="00000000" w:rsidRPr="00000000" w14:paraId="000000A8">
      <w:pPr>
        <w:widowControl w:val="0"/>
        <w:numPr>
          <w:ilvl w:val="1"/>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720" w:right="170" w:hanging="720"/>
        <w:jc w:val="left"/>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Персональные данные обрабатываются в следующих целях:</w:t>
      </w:r>
    </w:p>
    <w:p w:rsidR="00000000" w:rsidDel="00000000" w:rsidP="00000000" w:rsidRDefault="00000000" w:rsidRPr="00000000" w14:paraId="000000A9">
      <w:pPr>
        <w:widowControl w:val="0"/>
        <w:numPr>
          <w:ilvl w:val="2"/>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sz w:val="22"/>
          <w:szCs w:val="22"/>
          <w:rtl w:val="0"/>
        </w:rPr>
        <w:t xml:space="preserve">Оператором </w:t>
      </w:r>
      <w:r w:rsidDel="00000000" w:rsidR="00000000" w:rsidRPr="00000000">
        <w:rPr>
          <w:rFonts w:ascii="Times New Roman" w:cs="Times New Roman" w:eastAsia="Times New Roman" w:hAnsi="Times New Roman"/>
          <w:sz w:val="22"/>
          <w:szCs w:val="22"/>
          <w:rtl w:val="0"/>
        </w:rPr>
        <w:t xml:space="preserve">№2</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Fonts w:ascii="Times New Roman" w:cs="Times New Roman" w:eastAsia="Times New Roman" w:hAnsi="Times New Roman"/>
          <w:sz w:val="22"/>
          <w:szCs w:val="22"/>
          <w:rtl w:val="0"/>
        </w:rPr>
        <w:t xml:space="preserve">Акции </w:t>
      </w:r>
      <w:r w:rsidDel="00000000" w:rsidR="00000000" w:rsidRPr="00000000">
        <w:rPr>
          <w:rFonts w:ascii="Times New Roman" w:cs="Times New Roman" w:eastAsia="Times New Roman" w:hAnsi="Times New Roman"/>
          <w:color w:val="000000"/>
          <w:sz w:val="22"/>
          <w:szCs w:val="22"/>
          <w:rtl w:val="0"/>
        </w:rPr>
        <w:t xml:space="preserve">– для сообщения участникам Акции о выигрыше и вручения Участникам Акции призов Акции, исполнения функций налогового агента, а также осуществления любых контактов с Участником Акции в период проведения Акции по вопросам ее проведения. Объем обрабатываемых Операторами данных: Имя, Фамилия, Отчество Участника, паспортные данные,   номер ИНН</w:t>
      </w:r>
      <w:r w:rsidDel="00000000" w:rsidR="00000000" w:rsidRPr="00000000">
        <w:rPr>
          <w:rFonts w:ascii="Times New Roman" w:cs="Times New Roman" w:eastAsia="Times New Roman" w:hAnsi="Times New Roman"/>
          <w:sz w:val="22"/>
          <w:szCs w:val="22"/>
          <w:rtl w:val="0"/>
        </w:rPr>
        <w:t xml:space="preserve">, номер телефона.</w:t>
      </w:r>
      <w:r w:rsidDel="00000000" w:rsidR="00000000" w:rsidRPr="00000000">
        <w:rPr>
          <w:rtl w:val="0"/>
        </w:rPr>
      </w:r>
    </w:p>
    <w:p w:rsidR="00000000" w:rsidDel="00000000" w:rsidP="00000000" w:rsidRDefault="00000000" w:rsidRPr="00000000" w14:paraId="000000AA">
      <w:pPr>
        <w:widowControl w:val="0"/>
        <w:numPr>
          <w:ilvl w:val="2"/>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Организатором – для возможности участия Участника Акции в Акции, а также осуществления любых контактов с Участником Акции как в период проведения Акции, так и после ее завершения (при наличии соответствующего согласия на коммуникацию).   Объем обрабатываемых данных: Имя, Фамилия, Отчество Участника, </w:t>
      </w:r>
    </w:p>
    <w:p w:rsidR="00000000" w:rsidDel="00000000" w:rsidP="00000000" w:rsidRDefault="00000000" w:rsidRPr="00000000" w14:paraId="000000AB">
      <w:pPr>
        <w:widowControl w:val="0"/>
        <w:numPr>
          <w:ilvl w:val="2"/>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Участие в Акции подтверждает факт предоставления Участником Акции Операторам персональных данных согласия на обработку персональных данных в целях, указанных в настоящем разделе Правил. Обработка персональных данных будет осуществляться Операторами персональных данных с соблюдением принципов и правил, предусмотренных Законом.</w:t>
      </w:r>
    </w:p>
    <w:p w:rsidR="00000000" w:rsidDel="00000000" w:rsidP="00000000" w:rsidRDefault="00000000" w:rsidRPr="00000000" w14:paraId="000000AC">
      <w:pPr>
        <w:widowControl w:val="0"/>
        <w:numPr>
          <w:ilvl w:val="1"/>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Факт участия в Акции является свободным, конкретным, информированным и сознательным выражением согласия Участника Акции на обработку Оператором персональных данных персональных данных Участника Акции любыми способами, необходимыми для реализации целей, указанных в настоящем разделе Правил, и в порядке, предусмотренном настоящими Правилами.</w:t>
      </w:r>
    </w:p>
    <w:p w:rsidR="00000000" w:rsidDel="00000000" w:rsidP="00000000" w:rsidRDefault="00000000" w:rsidRPr="00000000" w14:paraId="000000AD">
      <w:pPr>
        <w:widowControl w:val="0"/>
        <w:numPr>
          <w:ilvl w:val="1"/>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Под обработкой персональных данных в настоящих Правилах понимается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блокирование, удаление, уничтожение персональных данных Участников Акции в целях, указанных в настоящем разделе настоящих Правил.</w:t>
      </w:r>
    </w:p>
    <w:p w:rsidR="00000000" w:rsidDel="00000000" w:rsidP="00000000" w:rsidRDefault="00000000" w:rsidRPr="00000000" w14:paraId="000000AE">
      <w:pPr>
        <w:widowControl w:val="0"/>
        <w:numPr>
          <w:ilvl w:val="1"/>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Обработка персональных данных Участников Акции осуществляется с применением автоматизированных и неавтоматизированных средств обработки данных.</w:t>
      </w:r>
    </w:p>
    <w:p w:rsidR="00000000" w:rsidDel="00000000" w:rsidP="00000000" w:rsidRDefault="00000000" w:rsidRPr="00000000" w14:paraId="000000AF">
      <w:pPr>
        <w:widowControl w:val="0"/>
        <w:numPr>
          <w:ilvl w:val="1"/>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Операторы персональных данных обеспечивают конфиденциальность персональных данных в установленном Законом порядке. Персональные данные могут передаваться от Операторов персональных данных третьим лицам, привлекаемым Операторами персональных данных на основании соответствующих договоров. Существенным условием договоров, заключаемых Операторами персональных данных с третьими лицами, является обязанность обеспечения третьими лицами конфиденциальности персональных данных и безопасности их обработки. </w:t>
      </w:r>
    </w:p>
    <w:p w:rsidR="00000000" w:rsidDel="00000000" w:rsidP="00000000" w:rsidRDefault="00000000" w:rsidRPr="00000000" w14:paraId="000000B0">
      <w:pPr>
        <w:widowControl w:val="0"/>
        <w:numPr>
          <w:ilvl w:val="1"/>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Право доступа субъекта персональных данных (Участника Акции) к своим персональным данным:</w:t>
      </w:r>
    </w:p>
    <w:p w:rsidR="00000000" w:rsidDel="00000000" w:rsidP="00000000" w:rsidRDefault="00000000" w:rsidRPr="00000000" w14:paraId="000000B1">
      <w:pPr>
        <w:widowControl w:val="0"/>
        <w:numPr>
          <w:ilvl w:val="2"/>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Субъект персональных данных имеет право на получение сведений об Операторах персональных данных, о месте их нахождения, о наличии у Операторов персональных данных персональных данных, относящихся к субъекту персональных данных, а также на ознакомление с такими персональными данными как в письменной форме (по соответствующему запросу, содержащему номер основного документа, удостоверяющего личность субъекта персональных данных или его законного представителя, сведения о дате выдачи указанного документа и выдавшем его органе, а также собственноручную подпись субъекта персональных данных или его законного представителя).</w:t>
      </w:r>
    </w:p>
    <w:p w:rsidR="00000000" w:rsidDel="00000000" w:rsidP="00000000" w:rsidRDefault="00000000" w:rsidRPr="00000000" w14:paraId="000000B2">
      <w:pPr>
        <w:widowControl w:val="0"/>
        <w:numPr>
          <w:ilvl w:val="2"/>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Субъект персональных данных вправе получить иную информацию о лице, осуществляющем обработку его персональных данных, в соответствии с Законом путем обращения к Операторам персональных данных.</w:t>
      </w:r>
    </w:p>
    <w:p w:rsidR="00000000" w:rsidDel="00000000" w:rsidP="00000000" w:rsidRDefault="00000000" w:rsidRPr="00000000" w14:paraId="000000B3">
      <w:pPr>
        <w:widowControl w:val="0"/>
        <w:numPr>
          <w:ilvl w:val="1"/>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Отзыв согласия на обработку персональных данных субъектом персональных данных:</w:t>
      </w:r>
    </w:p>
    <w:p w:rsidR="00000000" w:rsidDel="00000000" w:rsidP="00000000" w:rsidRDefault="00000000" w:rsidRPr="00000000" w14:paraId="000000B4">
      <w:pPr>
        <w:numPr>
          <w:ilvl w:val="1"/>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709"/>
          <w:tab w:val="left" w:leader="none" w:pos="993"/>
        </w:tabs>
        <w:spacing w:before="0" w:lineRule="auto"/>
        <w:ind w:left="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Субъект персональных данных вправе отозвать свое согласие, отправив электронное письмо Оператору Акции на адрес электронной почты </w:t>
      </w:r>
      <w:r w:rsidDel="00000000" w:rsidR="00000000" w:rsidRPr="00000000">
        <w:rPr>
          <w:rFonts w:ascii="Times New Roman" w:cs="Times New Roman" w:eastAsia="Times New Roman" w:hAnsi="Times New Roman"/>
          <w:sz w:val="22"/>
          <w:szCs w:val="22"/>
          <w:rtl w:val="0"/>
        </w:rPr>
        <w:t xml:space="preserve">solprosolpro2023@gmail.com</w:t>
      </w:r>
      <w:r w:rsidDel="00000000" w:rsidR="00000000" w:rsidRPr="00000000">
        <w:rPr>
          <w:rFonts w:ascii="Times New Roman" w:cs="Times New Roman" w:eastAsia="Times New Roman" w:hAnsi="Times New Roman"/>
          <w:color w:val="1f497d"/>
          <w:sz w:val="22"/>
          <w:szCs w:val="22"/>
          <w:rtl w:val="0"/>
        </w:rPr>
        <w:t xml:space="preserve"> </w:t>
      </w:r>
      <w:r w:rsidDel="00000000" w:rsidR="00000000" w:rsidRPr="00000000">
        <w:rPr>
          <w:rFonts w:ascii="Times New Roman" w:cs="Times New Roman" w:eastAsia="Times New Roman" w:hAnsi="Times New Roman"/>
          <w:color w:val="000000"/>
          <w:sz w:val="22"/>
          <w:szCs w:val="22"/>
          <w:rtl w:val="0"/>
        </w:rPr>
        <w:t xml:space="preserve">с указанием  в уведомлении  номера телефона, электронной почты, которую Участник сообщал для участия в Акции в числе своих регистрационных данных.</w:t>
      </w:r>
    </w:p>
    <w:p w:rsidR="00000000" w:rsidDel="00000000" w:rsidP="00000000" w:rsidRDefault="00000000" w:rsidRPr="00000000" w14:paraId="000000B5">
      <w:pPr>
        <w:widowControl w:val="0"/>
        <w:numPr>
          <w:ilvl w:val="2"/>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bookmarkStart w:colFirst="0" w:colLast="0" w:name="_tyjcwt" w:id="5"/>
      <w:bookmarkEnd w:id="5"/>
      <w:r w:rsidDel="00000000" w:rsidR="00000000" w:rsidRPr="00000000">
        <w:rPr>
          <w:rFonts w:ascii="Times New Roman" w:cs="Times New Roman" w:eastAsia="Times New Roman" w:hAnsi="Times New Roman"/>
          <w:color w:val="000000"/>
          <w:sz w:val="22"/>
          <w:szCs w:val="22"/>
          <w:rtl w:val="0"/>
        </w:rPr>
        <w:t xml:space="preserve">Операторы персональных данных обязуются прекратить обработку персональных данных и уничтожить их в срок до 30 (Тридцати) дней с момента получения от Участника Акции электронного письма об отзыве согласия на обработку персональных данных, при этом Организатор обязан незамедлительно уведомить других Операторов персональных данных с момента получения указанного письма об отзыве согласия на обработку персональных данные </w:t>
      </w:r>
    </w:p>
    <w:p w:rsidR="00000000" w:rsidDel="00000000" w:rsidP="00000000" w:rsidRDefault="00000000" w:rsidRPr="00000000" w14:paraId="000000B6">
      <w:pPr>
        <w:widowControl w:val="0"/>
        <w:numPr>
          <w:ilvl w:val="2"/>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Отзыв участником Акции согласия на обработку персональных данных до вручения приза автоматически влечет за собой выход соответствующего Участника Акции из Акции и делает невозможным получение им приза Акции.</w:t>
      </w:r>
    </w:p>
    <w:p w:rsidR="00000000" w:rsidDel="00000000" w:rsidP="00000000" w:rsidRDefault="00000000" w:rsidRPr="00000000" w14:paraId="000000B7">
      <w:pPr>
        <w:widowControl w:val="0"/>
        <w:numPr>
          <w:ilvl w:val="1"/>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Персональные данные Участника Акции могут быть переданы или раскрыты Операторами персональных данных только на основании требования уполномоченных государственных органов и в иных случаях, предусмотренных Правилами и действующим законодательством РФ.</w:t>
      </w:r>
    </w:p>
    <w:p w:rsidR="00000000" w:rsidDel="00000000" w:rsidP="00000000" w:rsidRDefault="00000000" w:rsidRPr="00000000" w14:paraId="000000B8">
      <w:pPr>
        <w:widowControl w:val="0"/>
        <w:numPr>
          <w:ilvl w:val="1"/>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Обработка персональных данных Участников Акции осуществляется в строгом соответствии с принципами и правилами, установленными Законом, включая соблюдение конфиденциальности и обеспечения безопасности персональных данных при их обработке, включая требования к защите, установленные ст. 19 Федерального Закона №152-ФЗ «О персональных данных».</w:t>
      </w:r>
    </w:p>
    <w:p w:rsidR="00000000" w:rsidDel="00000000" w:rsidP="00000000" w:rsidRDefault="00000000" w:rsidRPr="00000000" w14:paraId="000000B9">
      <w:pPr>
        <w:widowControl w:val="0"/>
        <w:numPr>
          <w:ilvl w:val="1"/>
          <w:numId w:val="11"/>
        </w:num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ind w:left="0" w:right="170" w:firstLine="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Предоставление Участником Акции неактуальных (недостоверных) и/или неточных (некорректных) данных для участия в Акции в порядке, установленном настоящими Правилами, равно как и последующее непредставление либо предоставление неактуальных (неверных) и/или неточных (некорректных) данных освобождает Организатора от обязанности по передаче приза Участнику Акции – Победителю.</w:t>
      </w:r>
    </w:p>
    <w:p w:rsidR="00000000" w:rsidDel="00000000" w:rsidP="00000000" w:rsidRDefault="00000000" w:rsidRPr="00000000" w14:paraId="000000BA">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426"/>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5.14. Участники, признанные обладателями призов Акции, по просьбе Организатора и/или Оператора Акции №2 могут принимать участие в интервьюировании, фото- и видеосъёмке в связи с признанием обладателями соответствующих призов, без выплаты за это дополнительного вознаграждения, при условии предоставления Организатору и/или Оператору Акции №2 права на использование и распространение их имени, фамилии, фото и видео материалов с их участием, при указании рекламной информации об Акции. Имущественные авторские (смежные) права на полученные фото и видео материалы принадлежат Организатору.</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ffffff" w:val="clea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5.15. Организатор и/или Оператор Акции №2, не несут ответственности за технические сбои, связанные, с предоставлением Участниками информации согласно настоящим Правилам, в том числе:</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ffffff" w:val="clea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1276"/>
        </w:tabs>
        <w:spacing w:before="0" w:lineRule="auto"/>
        <w:ind w:left="1644" w:hanging="73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5.15.1. За расторжение договорных отношений с Контент-провайдером </w:t>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426"/>
          <w:tab w:val="left" w:leader="none" w:pos="567"/>
        </w:tabs>
        <w:spacing w:before="0" w:lineRule="auto"/>
        <w:ind w:left="1644" w:hanging="73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5.15.2. За задержки e-mail, любые иные технические сбои операторов связи, а также сбои в работе почтовой службы, возникшие не по вине Организатора и/или Оператора №2.</w:t>
      </w:r>
    </w:p>
    <w:p w:rsidR="00000000" w:rsidDel="00000000" w:rsidP="00000000" w:rsidRDefault="00000000" w:rsidRPr="00000000" w14:paraId="000000BE">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s>
        <w:spacing w:before="0" w:lineRule="auto"/>
        <w:rPr>
          <w:rFonts w:ascii="Times New Roman" w:cs="Times New Roman" w:eastAsia="Times New Roman" w:hAnsi="Times New Roman"/>
          <w:b w:val="1"/>
          <w:color w:val="000000"/>
          <w:sz w:val="22"/>
          <w:szCs w:val="22"/>
          <w:u w:val="single"/>
        </w:rPr>
      </w:pPr>
      <w:r w:rsidDel="00000000" w:rsidR="00000000" w:rsidRPr="00000000">
        <w:rPr>
          <w:rFonts w:ascii="Times New Roman" w:cs="Times New Roman" w:eastAsia="Times New Roman" w:hAnsi="Times New Roman"/>
          <w:b w:val="1"/>
          <w:color w:val="000000"/>
          <w:sz w:val="22"/>
          <w:szCs w:val="22"/>
          <w:u w:val="single"/>
          <w:rtl w:val="0"/>
        </w:rPr>
        <w:t xml:space="preserve">Любое время, указанное в настоящих Правилах, считается по Московскому времени.</w:t>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567"/>
        </w:tabs>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5.16. Факт участия в Акции подразумевает, что её Участники ознакомлены и согласны с настоящими Правилами. Согласие с Правилами является полным и безоговорочным.</w:t>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0"/>
          <w:tab w:val="left" w:leader="none" w:pos="426"/>
          <w:tab w:val="left" w:leader="none" w:pos="567"/>
        </w:tabs>
        <w:spacing w:before="0" w:lineRule="auto"/>
        <w:ind w:left="1644" w:hanging="737"/>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5.17. Организатор имеет право изменить Правила Акции, разместив соответствующую информацию в сети Интернет на Сайте.</w:t>
      </w:r>
    </w:p>
    <w:p w:rsidR="00000000" w:rsidDel="00000000" w:rsidP="00000000" w:rsidRDefault="00000000" w:rsidRPr="00000000" w14:paraId="000000C1">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5.18. Во всем, что не предусмотрено настоящими Правилами, Организатор и/или Оператор и </w:t>
      </w:r>
      <w:r w:rsidDel="00000000" w:rsidR="00000000" w:rsidRPr="00000000">
        <w:rPr>
          <w:rFonts w:ascii="Times New Roman" w:cs="Times New Roman" w:eastAsia="Times New Roman" w:hAnsi="Times New Roman"/>
          <w:b w:val="1"/>
          <w:sz w:val="22"/>
          <w:szCs w:val="22"/>
          <w:rtl w:val="0"/>
        </w:rPr>
        <w:t xml:space="preserve">Участники</w:t>
      </w:r>
      <w:r w:rsidDel="00000000" w:rsidR="00000000" w:rsidRPr="00000000">
        <w:rPr>
          <w:rFonts w:ascii="Times New Roman" w:cs="Times New Roman" w:eastAsia="Times New Roman" w:hAnsi="Times New Roman"/>
          <w:sz w:val="22"/>
          <w:szCs w:val="22"/>
          <w:rtl w:val="0"/>
        </w:rPr>
        <w:t xml:space="preserve"> Акции руководствуются действующим законодательством Российской Федерации.</w:t>
      </w:r>
    </w:p>
    <w:p w:rsidR="00000000" w:rsidDel="00000000" w:rsidP="00000000" w:rsidRDefault="00000000" w:rsidRPr="00000000" w14:paraId="000000C2">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5.19. Участникам Акции необходимо сохранять чек, подтверждающий покупку Продукции, участвующей в Акции. В случае, если у Оператора возникнут сомнения в достоверности предоставленной информации или в соблюдении Участником настоящих правил, он имеет право запросить у Участника вышеуказанный чек и иную информацию.</w:t>
      </w:r>
    </w:p>
    <w:p w:rsidR="00000000" w:rsidDel="00000000" w:rsidP="00000000" w:rsidRDefault="00000000" w:rsidRPr="00000000" w14:paraId="000000C3">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6. Права и обязанности Участников и Организатора Акции</w:t>
      </w:r>
    </w:p>
    <w:p w:rsidR="00000000" w:rsidDel="00000000" w:rsidP="00000000" w:rsidRDefault="00000000" w:rsidRPr="00000000" w14:paraId="000000C4">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8" w:firstLine="567"/>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ab/>
        <w:t xml:space="preserve">6.1.</w:t>
      </w:r>
      <w:r w:rsidDel="00000000" w:rsidR="00000000" w:rsidRPr="00000000">
        <w:rPr>
          <w:rFonts w:ascii="Times New Roman" w:cs="Times New Roman" w:eastAsia="Times New Roman" w:hAnsi="Times New Roman"/>
          <w:sz w:val="22"/>
          <w:szCs w:val="22"/>
          <w:rtl w:val="0"/>
        </w:rPr>
        <w:t xml:space="preserve"> Участник Акции вправе требовать от Организатора Акции:</w:t>
      </w:r>
    </w:p>
    <w:p w:rsidR="00000000" w:rsidDel="00000000" w:rsidP="00000000" w:rsidRDefault="00000000" w:rsidRPr="00000000" w14:paraId="000000C5">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8"/>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получения информации об Акции в соответствии с Правилами Акции;</w:t>
      </w:r>
    </w:p>
    <w:p w:rsidR="00000000" w:rsidDel="00000000" w:rsidP="00000000" w:rsidRDefault="00000000" w:rsidRPr="00000000" w14:paraId="000000C6">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8"/>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предоставления Приза согласно настоящим Правилам Акции в случае признания Участника Победителем.</w:t>
      </w:r>
    </w:p>
    <w:p w:rsidR="00000000" w:rsidDel="00000000" w:rsidP="00000000" w:rsidRDefault="00000000" w:rsidRPr="00000000" w14:paraId="000000C7">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8" w:firstLine="567"/>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ab/>
        <w:t xml:space="preserve">6.2.</w:t>
      </w:r>
      <w:r w:rsidDel="00000000" w:rsidR="00000000" w:rsidRPr="00000000">
        <w:rPr>
          <w:rFonts w:ascii="Times New Roman" w:cs="Times New Roman" w:eastAsia="Times New Roman" w:hAnsi="Times New Roman"/>
          <w:sz w:val="22"/>
          <w:szCs w:val="22"/>
          <w:rtl w:val="0"/>
        </w:rPr>
        <w:t xml:space="preserve"> Участники Акции обязаны выполнять все действия, связанные с участием в Акции и получением Призов, в установленные Правилами Акции сроки и порядке.</w:t>
      </w:r>
    </w:p>
    <w:p w:rsidR="00000000" w:rsidDel="00000000" w:rsidP="00000000" w:rsidRDefault="00000000" w:rsidRPr="00000000" w14:paraId="000000C8">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8" w:firstLine="567"/>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ab/>
        <w:t xml:space="preserve">6.3.</w:t>
      </w:r>
      <w:r w:rsidDel="00000000" w:rsidR="00000000" w:rsidRPr="00000000">
        <w:rPr>
          <w:rFonts w:ascii="Times New Roman" w:cs="Times New Roman" w:eastAsia="Times New Roman" w:hAnsi="Times New Roman"/>
          <w:sz w:val="22"/>
          <w:szCs w:val="22"/>
          <w:rtl w:val="0"/>
        </w:rPr>
        <w:t xml:space="preserve"> Организатор Акции обязан осуществить предоставление Призов в отношении тех Участников Акции, которые признаны победителями в соответствии с настоящими Правилами.</w:t>
      </w:r>
    </w:p>
    <w:p w:rsidR="00000000" w:rsidDel="00000000" w:rsidP="00000000" w:rsidRDefault="00000000" w:rsidRPr="00000000" w14:paraId="000000C9">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8" w:firstLine="567"/>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ab/>
        <w:t xml:space="preserve">6.4.</w:t>
      </w:r>
      <w:r w:rsidDel="00000000" w:rsidR="00000000" w:rsidRPr="00000000">
        <w:rPr>
          <w:rFonts w:ascii="Times New Roman" w:cs="Times New Roman" w:eastAsia="Times New Roman" w:hAnsi="Times New Roman"/>
          <w:sz w:val="22"/>
          <w:szCs w:val="22"/>
          <w:rtl w:val="0"/>
        </w:rPr>
        <w:t xml:space="preserve"> Организатор Акции оставляет за собой право не вступать в письменные переговоры либо иные контакты с участниками Акции, кроме случаев, предусмотренных настоящими Правилами, действующим законодательством Российской Федерации и при возникновении спорных ситуаций.</w:t>
      </w:r>
    </w:p>
    <w:p w:rsidR="00000000" w:rsidDel="00000000" w:rsidP="00000000" w:rsidRDefault="00000000" w:rsidRPr="00000000" w14:paraId="000000CA">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8" w:firstLine="567"/>
        <w:rPr>
          <w:rFonts w:ascii="Times New Roman" w:cs="Times New Roman" w:eastAsia="Times New Roman" w:hAnsi="Times New Roman"/>
          <w:sz w:val="22"/>
          <w:szCs w:val="22"/>
        </w:rPr>
      </w:pPr>
      <w:bookmarkStart w:colFirst="0" w:colLast="0" w:name="_3dy6vkm" w:id="6"/>
      <w:bookmarkEnd w:id="6"/>
      <w:r w:rsidDel="00000000" w:rsidR="00000000" w:rsidRPr="00000000">
        <w:rPr>
          <w:rFonts w:ascii="Times New Roman" w:cs="Times New Roman" w:eastAsia="Times New Roman" w:hAnsi="Times New Roman"/>
          <w:b w:val="1"/>
          <w:sz w:val="22"/>
          <w:szCs w:val="22"/>
          <w:rtl w:val="0"/>
        </w:rPr>
        <w:tab/>
        <w:t xml:space="preserve">6.5.</w:t>
      </w:r>
      <w:r w:rsidDel="00000000" w:rsidR="00000000" w:rsidRPr="00000000">
        <w:rPr>
          <w:rFonts w:ascii="Times New Roman" w:cs="Times New Roman" w:eastAsia="Times New Roman" w:hAnsi="Times New Roman"/>
          <w:sz w:val="22"/>
          <w:szCs w:val="22"/>
          <w:rtl w:val="0"/>
        </w:rPr>
        <w:t xml:space="preserve"> Организатор Акции имеет право на свое собственное усмотрение, не объясняя Участникам причин и не вступая в переписку, признать недействительными любые действия Участников, а также запретить дальнейшее участие в Акции любому лицу, в отношение которого у Организатора Акции возникли обоснованные подозрения в том, что он подделывает данные и/или извлекает выгоду из любой подделки данных, необходимых для участия в Акции, в том числе, но не ограничиваясь следующими действиями:</w:t>
      </w:r>
    </w:p>
    <w:p w:rsidR="00000000" w:rsidDel="00000000" w:rsidP="00000000" w:rsidRDefault="00000000" w:rsidRPr="00000000" w14:paraId="000000CB">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Если Участник действует в нарушение настоящих Правил и положений действующего законодательства Российской Федерации;</w:t>
      </w:r>
    </w:p>
    <w:p w:rsidR="00000000" w:rsidDel="00000000" w:rsidP="00000000" w:rsidRDefault="00000000" w:rsidRPr="00000000" w14:paraId="000000CC">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 </w:t>
      </w:r>
      <w:r w:rsidDel="00000000" w:rsidR="00000000" w:rsidRPr="00000000">
        <w:rPr>
          <w:rFonts w:ascii="Times New Roman" w:cs="Times New Roman" w:eastAsia="Times New Roman" w:hAnsi="Times New Roman"/>
          <w:sz w:val="22"/>
          <w:szCs w:val="22"/>
          <w:rtl w:val="0"/>
        </w:rPr>
        <w:t xml:space="preserve">Если у Организатора Акции есть сомнения или основания полагать, что Участник совершает мошеннические действия, участвует в обмане, подкупе или финансовых махинациях, в том числе во множественных публикациях с различных профилей;</w:t>
      </w:r>
    </w:p>
    <w:p w:rsidR="00000000" w:rsidDel="00000000" w:rsidP="00000000" w:rsidRDefault="00000000" w:rsidRPr="00000000" w14:paraId="000000CD">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Если у Организатора возникнут основания полагать, что Участник является «Профессиональным участником Акций» (Призоловом). При этом под «Призоловом» признается лицо, соответствующее одному или одновременно нескольким следующим признакам:</w:t>
      </w:r>
    </w:p>
    <w:p w:rsidR="00000000" w:rsidDel="00000000" w:rsidP="00000000" w:rsidRDefault="00000000" w:rsidRPr="00000000" w14:paraId="000000CE">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rPr>
          <w:rFonts w:ascii="Times New Roman" w:cs="Times New Roman" w:eastAsia="Times New Roman" w:hAnsi="Times New Roman"/>
          <w:sz w:val="22"/>
          <w:szCs w:val="22"/>
        </w:rPr>
      </w:pPr>
      <w:bookmarkStart w:colFirst="0" w:colLast="0" w:name="_1t3h5sf" w:id="7"/>
      <w:bookmarkEnd w:id="7"/>
      <w:r w:rsidDel="00000000" w:rsidR="00000000" w:rsidRPr="00000000">
        <w:rPr>
          <w:rFonts w:ascii="Times New Roman" w:cs="Times New Roman" w:eastAsia="Times New Roman" w:hAnsi="Times New Roman"/>
          <w:sz w:val="22"/>
          <w:szCs w:val="22"/>
          <w:rtl w:val="0"/>
        </w:rPr>
        <w:t xml:space="preserve">- Собственные достоверные источники Организатора Акции (действующая на момент определения Победителя база данных, используемая на основании согласия физических лиц и в соответствии с требованиями ФЗ «О персональных данных»).</w:t>
      </w:r>
    </w:p>
    <w:p w:rsidR="00000000" w:rsidDel="00000000" w:rsidP="00000000" w:rsidRDefault="00000000" w:rsidRPr="00000000" w14:paraId="000000CF">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ab/>
        <w:t xml:space="preserve">6.6.</w:t>
      </w:r>
      <w:r w:rsidDel="00000000" w:rsidR="00000000" w:rsidRPr="00000000">
        <w:rPr>
          <w:rFonts w:ascii="Times New Roman" w:cs="Times New Roman" w:eastAsia="Times New Roman" w:hAnsi="Times New Roman"/>
          <w:sz w:val="22"/>
          <w:szCs w:val="22"/>
          <w:rtl w:val="0"/>
        </w:rPr>
        <w:t xml:space="preserve"> Принимая участие в Акции, Участник осознает и соглашается, что информация о его участии в Акции (а в случае победы также его фотографии и ФИО) может быть размещена в сети Интернет и/или других рекламных материалах, связанных с продвижением Продукции, и не возражает против такого размещения.</w:t>
      </w:r>
    </w:p>
    <w:p w:rsidR="00000000" w:rsidDel="00000000" w:rsidP="00000000" w:rsidRDefault="00000000" w:rsidRPr="00000000" w14:paraId="000000D0">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ab/>
        <w:t xml:space="preserve">6.7.</w:t>
      </w:r>
      <w:r w:rsidDel="00000000" w:rsidR="00000000" w:rsidRPr="00000000">
        <w:rPr>
          <w:rFonts w:ascii="Times New Roman" w:cs="Times New Roman" w:eastAsia="Times New Roman" w:hAnsi="Times New Roman"/>
          <w:sz w:val="22"/>
          <w:szCs w:val="22"/>
          <w:rtl w:val="0"/>
        </w:rPr>
        <w:t xml:space="preserve"> Организатор Акции вправе обращаться к Участникам с просьбой принять участие в интервьюировании, фото- и/или видеосъёмке в связи с признанием их Победителями, без выплаты за это дополнительного вознаграждения. В случае согласия Победителя в интервьюировании, фото- и/или видеосъёмке такой Участник обязуется безвозмездно предоставить Организатору Акции права на использование его имени, фамилии, фотографий и иных материалов, изготовленных в связи с участием Победителя в Акции, при распространении рекламной информации об Акции. Авторские (смежные) права на изготовленные с участием Победителя материалы принадлежат Организатору Акции.</w:t>
      </w:r>
    </w:p>
    <w:p w:rsidR="00000000" w:rsidDel="00000000" w:rsidP="00000000" w:rsidRDefault="00000000" w:rsidRPr="00000000" w14:paraId="000000D1">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ab/>
        <w:t xml:space="preserve">6.8.</w:t>
      </w:r>
      <w:r w:rsidDel="00000000" w:rsidR="00000000" w:rsidRPr="00000000">
        <w:rPr>
          <w:rFonts w:ascii="Times New Roman" w:cs="Times New Roman" w:eastAsia="Times New Roman" w:hAnsi="Times New Roman"/>
          <w:sz w:val="22"/>
          <w:szCs w:val="22"/>
          <w:rtl w:val="0"/>
        </w:rPr>
        <w:t xml:space="preserve"> Факт участия в Акции подразумевает, что её Участники ознакомлены и согласны с настоящими Правилами и Пользовательским соглашением Сайта Акции. Согласие с настоящими Правилами является полным и безоговорочным.</w:t>
      </w:r>
    </w:p>
    <w:p w:rsidR="00000000" w:rsidDel="00000000" w:rsidP="00000000" w:rsidRDefault="00000000" w:rsidRPr="00000000" w14:paraId="000000D2">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jc w:val="center"/>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7. Иные условия Акции</w:t>
      </w:r>
    </w:p>
    <w:p w:rsidR="00000000" w:rsidDel="00000000" w:rsidP="00000000" w:rsidRDefault="00000000" w:rsidRPr="00000000" w14:paraId="000000D3">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sz w:val="22"/>
          <w:szCs w:val="22"/>
          <w:rtl w:val="0"/>
        </w:rPr>
        <w:t xml:space="preserve">7.1.</w:t>
      </w:r>
      <w:r w:rsidDel="00000000" w:rsidR="00000000" w:rsidRPr="00000000">
        <w:rPr>
          <w:rFonts w:ascii="Times New Roman" w:cs="Times New Roman" w:eastAsia="Times New Roman" w:hAnsi="Times New Roman"/>
          <w:sz w:val="22"/>
          <w:szCs w:val="22"/>
          <w:rtl w:val="0"/>
        </w:rPr>
        <w:t xml:space="preserve"> Во всем, что не предусмотрено настоящими Правилами, Организатор Акции и Участники Акции руководствуются действующим законодательством Российской Федерации.</w:t>
      </w:r>
    </w:p>
    <w:p w:rsidR="00000000" w:rsidDel="00000000" w:rsidP="00000000" w:rsidRDefault="00000000" w:rsidRPr="00000000" w14:paraId="000000D4">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sz w:val="22"/>
          <w:szCs w:val="22"/>
          <w:rtl w:val="0"/>
        </w:rPr>
        <w:t xml:space="preserve">7.2.</w:t>
      </w:r>
      <w:r w:rsidDel="00000000" w:rsidR="00000000" w:rsidRPr="00000000">
        <w:rPr>
          <w:rFonts w:ascii="Times New Roman" w:cs="Times New Roman" w:eastAsia="Times New Roman" w:hAnsi="Times New Roman"/>
          <w:sz w:val="22"/>
          <w:szCs w:val="22"/>
          <w:rtl w:val="0"/>
        </w:rPr>
        <w:t xml:space="preserve"> Организатор Акции не несет ответственности перед Участниками, в том числе перед лицами, признанными обладателями призов Акции, в следующих случаях:</w:t>
      </w:r>
    </w:p>
    <w:p w:rsidR="00000000" w:rsidDel="00000000" w:rsidP="00000000" w:rsidRDefault="00000000" w:rsidRPr="00000000" w14:paraId="000000D5">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несвоевременного уведомления Участника о признании его обладателем Приза по причине, не зависящей от Организатора Акции;</w:t>
      </w:r>
    </w:p>
    <w:p w:rsidR="00000000" w:rsidDel="00000000" w:rsidP="00000000" w:rsidRDefault="00000000" w:rsidRPr="00000000" w14:paraId="000000D6">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сбоев работы операторов/ провайдеров в сети Интернет, к которым подключён Участник, препятствующих участию в настоящей Акции, а также возникновение форс-мажорных или иных обстоятельств, исключающих возможность вручения призов их обладателям;</w:t>
      </w:r>
    </w:p>
    <w:p w:rsidR="00000000" w:rsidDel="00000000" w:rsidP="00000000" w:rsidRDefault="00000000" w:rsidRPr="00000000" w14:paraId="000000D7">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сбоев в электронных системах связи, включая сеть Интернет, приведших к потере электронных данных Акции;</w:t>
      </w:r>
    </w:p>
    <w:p w:rsidR="00000000" w:rsidDel="00000000" w:rsidP="00000000" w:rsidRDefault="00000000" w:rsidRPr="00000000" w14:paraId="000000D8">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наступления форс-мажорных обстоятельств, непосредственно влияющих на выполнение Организатором Акции своих обязательств и делающих невозможным их исполнение, включая наводнения, пожары, забастовки, землетрясения или другие природные факторы; массовые эпидемии; распоряжения государственных органов, и другие, не зависящие от Организатора Акции объективные причины;</w:t>
      </w:r>
    </w:p>
    <w:p w:rsidR="00000000" w:rsidDel="00000000" w:rsidP="00000000" w:rsidRDefault="00000000" w:rsidRPr="00000000" w14:paraId="000000D9">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неисполнения (несвоевременного исполнения) Участниками своих обязанностей, предусмотренных настоящими Правилами;</w:t>
      </w:r>
    </w:p>
    <w:p w:rsidR="00000000" w:rsidDel="00000000" w:rsidP="00000000" w:rsidRDefault="00000000" w:rsidRPr="00000000" w14:paraId="000000DA">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за действия (бездействия), а также ошибки Участников Акции.</w:t>
      </w:r>
    </w:p>
    <w:p w:rsidR="00000000" w:rsidDel="00000000" w:rsidP="00000000" w:rsidRDefault="00000000" w:rsidRPr="00000000" w14:paraId="000000DB">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left" w:leader="none" w:pos="644"/>
          <w:tab w:val="left" w:leader="none" w:pos="1276"/>
        </w:tabs>
        <w:ind w:right="106"/>
        <w:rPr>
          <w:sz w:val="21"/>
          <w:szCs w:val="21"/>
        </w:rPr>
      </w:pPr>
      <w:r w:rsidDel="00000000" w:rsidR="00000000" w:rsidRPr="00000000">
        <w:rPr>
          <w:rFonts w:ascii="Times New Roman" w:cs="Times New Roman" w:eastAsia="Times New Roman" w:hAnsi="Times New Roman"/>
          <w:sz w:val="22"/>
          <w:szCs w:val="22"/>
          <w:rtl w:val="0"/>
        </w:rPr>
        <w:tab/>
      </w:r>
      <w:r w:rsidDel="00000000" w:rsidR="00000000" w:rsidRPr="00000000">
        <w:rPr>
          <w:rFonts w:ascii="Times New Roman" w:cs="Times New Roman" w:eastAsia="Times New Roman" w:hAnsi="Times New Roman"/>
          <w:b w:val="1"/>
          <w:sz w:val="22"/>
          <w:szCs w:val="22"/>
          <w:rtl w:val="0"/>
        </w:rPr>
        <w:t xml:space="preserve">7.3.</w:t>
      </w:r>
      <w:r w:rsidDel="00000000" w:rsidR="00000000" w:rsidRPr="00000000">
        <w:rPr>
          <w:rFonts w:ascii="Times New Roman" w:cs="Times New Roman" w:eastAsia="Times New Roman" w:hAnsi="Times New Roman"/>
          <w:sz w:val="22"/>
          <w:szCs w:val="22"/>
          <w:rtl w:val="0"/>
        </w:rPr>
        <w:t xml:space="preserve"> Организатор Акции оставляет за собой право в любой момент вводить дополнительные технические ограничения, препятствующие недобросовестной накрутке действий, необходимых для участия в Акции, совершаемых определенным Участником. В случае выявления любой попытки указанной недобросовестной накрутки такой Участник может быть отстранен от участия в Акции без объяснения причин и предварительного уведомления. Организатор Акции самостоятельно осуществляет оценку добросовестности совершения Участником действий на основании, имеющихся у Организатора Акции технических возможностей.</w:t>
      </w:r>
      <w:r w:rsidDel="00000000" w:rsidR="00000000" w:rsidRPr="00000000">
        <w:rPr>
          <w:rtl w:val="0"/>
        </w:rPr>
      </w:r>
    </w:p>
    <w:p w:rsidR="00000000" w:rsidDel="00000000" w:rsidP="00000000" w:rsidRDefault="00000000" w:rsidRPr="00000000" w14:paraId="000000DC">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0" w:lineRule="auto"/>
        <w:rPr>
          <w:rFonts w:ascii="Times New Roman" w:cs="Times New Roman" w:eastAsia="Times New Roman" w:hAnsi="Times New Roman"/>
          <w:sz w:val="22"/>
          <w:szCs w:val="22"/>
        </w:rPr>
      </w:pPr>
      <w:r w:rsidDel="00000000" w:rsidR="00000000" w:rsidRPr="00000000">
        <w:rPr>
          <w:rtl w:val="0"/>
        </w:rPr>
      </w:r>
    </w:p>
    <w:sectPr>
      <w:headerReference r:id="rId11" w:type="default"/>
      <w:footerReference r:id="rId12"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center" w:leader="none" w:pos="4677"/>
        <w:tab w:val="right" w:leader="none" w:pos="9355"/>
      </w:tabs>
      <w:spacing w:before="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center" w:leader="none" w:pos="4677"/>
        <w:tab w:val="right" w:leader="none" w:pos="9355"/>
      </w:tabs>
      <w:spacing w:before="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 w:val="center" w:leader="none" w:pos="4677"/>
        <w:tab w:val="right" w:leader="none" w:pos="9355"/>
      </w:tabs>
      <w:spacing w:before="0" w:lineRule="auto"/>
      <w:jc w:val="right"/>
      <w:rPr>
        <w:rFonts w:ascii="Times New Roman" w:cs="Times New Roman" w:eastAsia="Times New Roman" w:hAnsi="Times New Roman"/>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2"/>
      <w:numFmt w:val="decimal"/>
      <w:lvlText w:val="%1.%2"/>
      <w:lvlJc w:val="left"/>
      <w:pPr>
        <w:ind w:left="360" w:hanging="360"/>
      </w:pPr>
      <w:rPr>
        <w:rFonts w:ascii="Times New Roman" w:cs="Times New Roman" w:eastAsia="Times New Roman" w:hAnsi="Times New Roman"/>
        <w:b w:val="1"/>
        <w:sz w:val="22"/>
        <w:szCs w:val="22"/>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2"/>
      <w:numFmt w:val="decimal"/>
      <w:lvlText w:val="%1"/>
      <w:lvlJc w:val="left"/>
      <w:pPr>
        <w:ind w:left="480" w:hanging="480"/>
      </w:pPr>
      <w:rPr/>
    </w:lvl>
    <w:lvl w:ilvl="1">
      <w:start w:val="1"/>
      <w:numFmt w:val="decimal"/>
      <w:lvlText w:val="%1.%2"/>
      <w:lvlJc w:val="left"/>
      <w:pPr>
        <w:ind w:left="480" w:hanging="480"/>
      </w:pPr>
      <w:rPr>
        <w:b w:val="1"/>
      </w:rPr>
    </w:lvl>
    <w:lvl w:ilvl="2">
      <w:start w:val="3"/>
      <w:numFmt w:val="decimal"/>
      <w:lvlText w:val="%1.%2.%3"/>
      <w:lvlJc w:val="left"/>
      <w:pPr>
        <w:ind w:left="720" w:hanging="720"/>
      </w:pPr>
      <w:rPr>
        <w:b w:val="1"/>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4">
    <w:lvl w:ilvl="0">
      <w:start w:val="2"/>
      <w:numFmt w:val="decimal"/>
      <w:lvlText w:val="%1"/>
      <w:lvlJc w:val="left"/>
      <w:pPr>
        <w:ind w:left="480" w:hanging="480"/>
      </w:pPr>
      <w:rPr>
        <w:b w:val="1"/>
      </w:rPr>
    </w:lvl>
    <w:lvl w:ilvl="1">
      <w:start w:val="3"/>
      <w:numFmt w:val="decimal"/>
      <w:lvlText w:val="%1.%2"/>
      <w:lvlJc w:val="left"/>
      <w:pPr>
        <w:ind w:left="480" w:hanging="480"/>
      </w:pPr>
      <w:rPr>
        <w:b w:val="1"/>
      </w:rPr>
    </w:lvl>
    <w:lvl w:ilvl="2">
      <w:start w:val="3"/>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440" w:hanging="1440"/>
      </w:pPr>
      <w:rPr>
        <w:b w:val="1"/>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360" w:hanging="360"/>
      </w:pPr>
      <w:rPr/>
    </w:lvl>
    <w:lvl w:ilvl="1">
      <w:start w:val="5"/>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7">
    <w:lvl w:ilvl="0">
      <w:start w:val="2"/>
      <w:numFmt w:val="decimal"/>
      <w:lvlText w:val="%1."/>
      <w:lvlJc w:val="left"/>
      <w:pPr>
        <w:ind w:left="360" w:hanging="360"/>
      </w:pPr>
      <w:rPr/>
    </w:lvl>
    <w:lvl w:ilvl="1">
      <w:start w:val="3"/>
      <w:numFmt w:val="decimal"/>
      <w:lvlText w:val="%1.%2."/>
      <w:lvlJc w:val="left"/>
      <w:pPr>
        <w:ind w:left="360" w:hanging="360"/>
      </w:pPr>
      <w:rPr>
        <w:b w:val="1"/>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8">
    <w:lvl w:ilvl="0">
      <w:start w:val="1"/>
      <w:numFmt w:val="decimal"/>
      <w:lvlText w:val="%1"/>
      <w:lvlJc w:val="left"/>
      <w:pPr>
        <w:ind w:left="360" w:hanging="360"/>
      </w:pPr>
      <w:rPr>
        <w:color w:val="000000"/>
        <w:sz w:val="22"/>
        <w:szCs w:val="22"/>
      </w:rPr>
    </w:lvl>
    <w:lvl w:ilvl="1">
      <w:start w:val="1"/>
      <w:numFmt w:val="decimal"/>
      <w:lvlText w:val="%1.%2"/>
      <w:lvlJc w:val="left"/>
      <w:pPr>
        <w:ind w:left="360" w:hanging="360"/>
      </w:pPr>
      <w:rPr>
        <w:color w:val="000000"/>
        <w:sz w:val="22"/>
        <w:szCs w:val="22"/>
      </w:rPr>
    </w:lvl>
    <w:lvl w:ilvl="2">
      <w:start w:val="1"/>
      <w:numFmt w:val="decimal"/>
      <w:lvlText w:val="%1.%2.%3"/>
      <w:lvlJc w:val="left"/>
      <w:pPr>
        <w:ind w:left="720" w:hanging="720"/>
      </w:pPr>
      <w:rPr>
        <w:color w:val="000000"/>
        <w:sz w:val="22"/>
        <w:szCs w:val="22"/>
      </w:rPr>
    </w:lvl>
    <w:lvl w:ilvl="3">
      <w:start w:val="1"/>
      <w:numFmt w:val="decimal"/>
      <w:lvlText w:val="%1.%2.%3.%4"/>
      <w:lvlJc w:val="left"/>
      <w:pPr>
        <w:ind w:left="1080" w:hanging="1080"/>
      </w:pPr>
      <w:rPr>
        <w:color w:val="000000"/>
        <w:sz w:val="22"/>
        <w:szCs w:val="22"/>
      </w:rPr>
    </w:lvl>
    <w:lvl w:ilvl="4">
      <w:start w:val="1"/>
      <w:numFmt w:val="decimal"/>
      <w:lvlText w:val="%1.%2.%3.%4.%5"/>
      <w:lvlJc w:val="left"/>
      <w:pPr>
        <w:ind w:left="1080" w:hanging="1080"/>
      </w:pPr>
      <w:rPr>
        <w:color w:val="000000"/>
        <w:sz w:val="22"/>
        <w:szCs w:val="22"/>
      </w:rPr>
    </w:lvl>
    <w:lvl w:ilvl="5">
      <w:start w:val="1"/>
      <w:numFmt w:val="decimal"/>
      <w:lvlText w:val="%1.%2.%3.%4.%5.%6"/>
      <w:lvlJc w:val="left"/>
      <w:pPr>
        <w:ind w:left="1440" w:hanging="1440"/>
      </w:pPr>
      <w:rPr>
        <w:color w:val="000000"/>
        <w:sz w:val="22"/>
        <w:szCs w:val="22"/>
      </w:rPr>
    </w:lvl>
    <w:lvl w:ilvl="6">
      <w:start w:val="1"/>
      <w:numFmt w:val="decimal"/>
      <w:lvlText w:val="%1.%2.%3.%4.%5.%6.%7"/>
      <w:lvlJc w:val="left"/>
      <w:pPr>
        <w:ind w:left="1440" w:hanging="1440"/>
      </w:pPr>
      <w:rPr>
        <w:color w:val="000000"/>
        <w:sz w:val="22"/>
        <w:szCs w:val="22"/>
      </w:rPr>
    </w:lvl>
    <w:lvl w:ilvl="7">
      <w:start w:val="1"/>
      <w:numFmt w:val="decimal"/>
      <w:lvlText w:val="%1.%2.%3.%4.%5.%6.%7.%8"/>
      <w:lvlJc w:val="left"/>
      <w:pPr>
        <w:ind w:left="1800" w:hanging="1800"/>
      </w:pPr>
      <w:rPr>
        <w:color w:val="000000"/>
        <w:sz w:val="22"/>
        <w:szCs w:val="22"/>
      </w:rPr>
    </w:lvl>
    <w:lvl w:ilvl="8">
      <w:start w:val="1"/>
      <w:numFmt w:val="decimal"/>
      <w:lvlText w:val="%1.%2.%3.%4.%5.%6.%7.%8.%9"/>
      <w:lvlJc w:val="left"/>
      <w:pPr>
        <w:ind w:left="1800" w:hanging="1800"/>
      </w:pPr>
      <w:rPr>
        <w:color w:val="000000"/>
        <w:sz w:val="22"/>
        <w:szCs w:val="22"/>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3"/>
      <w:numFmt w:val="decimal"/>
      <w:lvlText w:val="%1."/>
      <w:lvlJc w:val="left"/>
      <w:pPr>
        <w:ind w:left="360" w:hanging="360"/>
      </w:pPr>
      <w:rPr/>
    </w:lvl>
    <w:lvl w:ilvl="1">
      <w:start w:val="2"/>
      <w:numFmt w:val="decimal"/>
      <w:lvlText w:val="%1.%2."/>
      <w:lvlJc w:val="left"/>
      <w:pPr>
        <w:ind w:left="684" w:hanging="502"/>
      </w:pPr>
      <w:rPr/>
    </w:lvl>
    <w:lvl w:ilvl="2">
      <w:start w:val="1"/>
      <w:numFmt w:val="decimal"/>
      <w:lvlText w:val="%1.%2.%3."/>
      <w:lvlJc w:val="left"/>
      <w:pPr>
        <w:ind w:left="1080" w:hanging="720"/>
      </w:pPr>
      <w:rPr>
        <w:b w:val="1"/>
      </w:rPr>
    </w:lvl>
    <w:lvl w:ilvl="3">
      <w:start w:val="1"/>
      <w:numFmt w:val="decimal"/>
      <w:lvlText w:val="%1.%2.%3.%4."/>
      <w:lvlJc w:val="left"/>
      <w:pPr>
        <w:ind w:left="1260" w:hanging="720"/>
      </w:pPr>
      <w:rPr/>
    </w:lvl>
    <w:lvl w:ilvl="4">
      <w:start w:val="1"/>
      <w:numFmt w:val="decimal"/>
      <w:lvlText w:val="%1.%2.%3.%4.%5."/>
      <w:lvlJc w:val="left"/>
      <w:pPr>
        <w:ind w:left="1800" w:hanging="1080"/>
      </w:pPr>
      <w:rPr/>
    </w:lvl>
    <w:lvl w:ilvl="5">
      <w:start w:val="1"/>
      <w:numFmt w:val="decimal"/>
      <w:lvlText w:val="%1.%2.%3.%4.%5.%6."/>
      <w:lvlJc w:val="left"/>
      <w:pPr>
        <w:ind w:left="1980" w:hanging="1080"/>
      </w:pPr>
      <w:rPr/>
    </w:lvl>
    <w:lvl w:ilvl="6">
      <w:start w:val="1"/>
      <w:numFmt w:val="decimal"/>
      <w:lvlText w:val="%1.%2.%3.%4.%5.%6.%7."/>
      <w:lvlJc w:val="left"/>
      <w:pPr>
        <w:ind w:left="2520" w:hanging="1440"/>
      </w:pPr>
      <w:rPr/>
    </w:lvl>
    <w:lvl w:ilvl="7">
      <w:start w:val="1"/>
      <w:numFmt w:val="decimal"/>
      <w:lvlText w:val="%1.%2.%3.%4.%5.%6.%7.%8."/>
      <w:lvlJc w:val="left"/>
      <w:pPr>
        <w:ind w:left="2700" w:hanging="1440"/>
      </w:pPr>
      <w:rPr/>
    </w:lvl>
    <w:lvl w:ilvl="8">
      <w:start w:val="1"/>
      <w:numFmt w:val="decimal"/>
      <w:lvlText w:val="%1.%2.%3.%4.%5.%6.%7.%8.%9."/>
      <w:lvlJc w:val="left"/>
      <w:pPr>
        <w:ind w:left="3240" w:hanging="1800"/>
      </w:pPr>
      <w:rPr/>
    </w:lvl>
  </w:abstractNum>
  <w:abstractNum w:abstractNumId="11">
    <w:lvl w:ilvl="0">
      <w:start w:val="5"/>
      <w:numFmt w:val="decimal"/>
      <w:lvlText w:val="%1."/>
      <w:lvlJc w:val="left"/>
      <w:pPr>
        <w:ind w:left="360" w:hanging="360"/>
      </w:pPr>
      <w:rPr/>
    </w:lvl>
    <w:lvl w:ilvl="1">
      <w:start w:val="2"/>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ru-RU"/>
      </w:rPr>
    </w:rPrDefault>
    <w:pPrDefault>
      <w:pPr>
        <w:tabs>
          <w:tab w:val="left" w:leader="none" w:pos="907"/>
          <w:tab w:val="left" w:leader="none" w:pos="1644"/>
          <w:tab w:val="left" w:leader="none" w:pos="2381"/>
          <w:tab w:val="left" w:leader="none" w:pos="3119"/>
          <w:tab w:val="left" w:leader="none" w:pos="3856"/>
          <w:tab w:val="left" w:leader="none" w:pos="4593"/>
          <w:tab w:val="left" w:leader="none" w:pos="5330"/>
          <w:tab w:val="left" w:leader="none" w:pos="6067"/>
        </w:tabs>
        <w:spacing w:before="24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jc w:val="left"/>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horeca.solpro.ru" TargetMode="External"/><Relationship Id="rId12" Type="http://schemas.openxmlformats.org/officeDocument/2006/relationships/footer" Target="footer1.xml"/><Relationship Id="rId9" Type="http://schemas.openxmlformats.org/officeDocument/2006/relationships/hyperlink" Target="https://horeca.solpro.ru" TargetMode="External"/><Relationship Id="rId5" Type="http://schemas.openxmlformats.org/officeDocument/2006/relationships/styles" Target="styles.xml"/><Relationship Id="rId6" Type="http://schemas.openxmlformats.org/officeDocument/2006/relationships/hyperlink" Target="https://t.me/Solpro_horeca_bot" TargetMode="External"/><Relationship Id="rId7" Type="http://schemas.openxmlformats.org/officeDocument/2006/relationships/hyperlink" Target="https://horeca.solpro.ru" TargetMode="External"/><Relationship Id="rId8" Type="http://schemas.openxmlformats.org/officeDocument/2006/relationships/hyperlink" Target="https://t.me/Solpro_horeca_bo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